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714821" w14:paraId="2DD0F67E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14821" w14:paraId="2833A836" w14:textId="77777777" w:rsidTr="001F1B9C">
              <w:trPr>
                <w:trHeight w:hRule="exact" w:val="2610"/>
              </w:trPr>
              <w:tc>
                <w:tcPr>
                  <w:tcW w:w="4032" w:type="dxa"/>
                  <w:vAlign w:val="bottom"/>
                </w:tcPr>
                <w:p w14:paraId="41FD29A6" w14:textId="40691BDE" w:rsidR="00714821" w:rsidRDefault="001F1B9C">
                  <w:pPr>
                    <w:pStyle w:val="Heading1"/>
                    <w:outlineLvl w:val="0"/>
                  </w:pPr>
                  <w:r w:rsidRPr="0026418A">
                    <w:rPr>
                      <w:noProof/>
                      <w:color w:val="00B050"/>
                      <w:lang w:eastAsia="en-US"/>
                    </w:rPr>
                    <w:drawing>
                      <wp:anchor distT="0" distB="0" distL="114300" distR="114300" simplePos="0" relativeHeight="251668480" behindDoc="0" locked="0" layoutInCell="1" allowOverlap="1" wp14:anchorId="6EA93FCB" wp14:editId="1B1DD37C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-1654175</wp:posOffset>
                        </wp:positionV>
                        <wp:extent cx="2425065" cy="1489075"/>
                        <wp:effectExtent l="76200" t="76200" r="127635" b="130175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yler at Marcu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065" cy="14890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67B1F" w:rsidRPr="0026418A">
                    <w:rPr>
                      <w:color w:val="00B050"/>
                    </w:rPr>
                    <w:t xml:space="preserve">Did You Know: </w:t>
                  </w:r>
                </w:p>
              </w:tc>
            </w:tr>
            <w:tr w:rsidR="00714821" w14:paraId="6133758C" w14:textId="77777777" w:rsidTr="0026418A">
              <w:trPr>
                <w:trHeight w:hRule="exact" w:val="7200"/>
              </w:trPr>
              <w:tc>
                <w:tcPr>
                  <w:tcW w:w="4032" w:type="dxa"/>
                  <w:shd w:val="clear" w:color="auto" w:fill="00B050"/>
                </w:tcPr>
                <w:p w14:paraId="580D5298" w14:textId="16AAA70E" w:rsidR="009C6728" w:rsidRPr="00567B1F" w:rsidRDefault="009C6728" w:rsidP="009C6728">
                  <w:pPr>
                    <w:pStyle w:val="BlockText"/>
                    <w:numPr>
                      <w:ilvl w:val="0"/>
                      <w:numId w:val="5"/>
                    </w:numPr>
                    <w:ind w:left="540" w:right="250"/>
                    <w:rPr>
                      <w:sz w:val="24"/>
                      <w:szCs w:val="24"/>
                    </w:rPr>
                  </w:pPr>
                  <w:r w:rsidRPr="00567B1F">
                    <w:rPr>
                      <w:sz w:val="24"/>
                      <w:szCs w:val="24"/>
                    </w:rPr>
                    <w:t xml:space="preserve">People with disabilities experience the highest rates of </w:t>
                  </w:r>
                  <w:r>
                    <w:rPr>
                      <w:sz w:val="24"/>
                      <w:szCs w:val="24"/>
                    </w:rPr>
                    <w:t>u</w:t>
                  </w:r>
                  <w:r w:rsidRPr="00567B1F">
                    <w:rPr>
                      <w:sz w:val="24"/>
                      <w:szCs w:val="24"/>
                    </w:rPr>
                    <w:t>nemployment and underemployment of any single group in this country.</w:t>
                  </w:r>
                </w:p>
                <w:p w14:paraId="122674CD" w14:textId="29CF2033" w:rsidR="009C6728" w:rsidRDefault="009C6728" w:rsidP="009C6728">
                  <w:pPr>
                    <w:pStyle w:val="BlockText"/>
                    <w:numPr>
                      <w:ilvl w:val="0"/>
                      <w:numId w:val="4"/>
                    </w:numPr>
                    <w:tabs>
                      <w:tab w:val="clear" w:pos="720"/>
                    </w:tabs>
                    <w:ind w:left="540"/>
                    <w:rPr>
                      <w:sz w:val="24"/>
                      <w:szCs w:val="24"/>
                    </w:rPr>
                  </w:pPr>
                  <w:r w:rsidRPr="00567B1F">
                    <w:rPr>
                      <w:sz w:val="24"/>
                      <w:szCs w:val="24"/>
                    </w:rPr>
                    <w:t xml:space="preserve">More than </w:t>
                  </w:r>
                  <w:r w:rsidRPr="00A47BB8">
                    <w:rPr>
                      <w:bCs/>
                      <w:sz w:val="24"/>
                      <w:szCs w:val="24"/>
                    </w:rPr>
                    <w:t>15 million working aged</w:t>
                  </w:r>
                  <w:r w:rsidRPr="00A47BB8">
                    <w:rPr>
                      <w:sz w:val="24"/>
                      <w:szCs w:val="24"/>
                    </w:rPr>
                    <w:t xml:space="preserve"> peo</w:t>
                  </w:r>
                  <w:r w:rsidRPr="00567B1F">
                    <w:rPr>
                      <w:sz w:val="24"/>
                      <w:szCs w:val="24"/>
                    </w:rPr>
                    <w:t xml:space="preserve">ple with disabilities </w:t>
                  </w:r>
                  <w:r>
                    <w:rPr>
                      <w:sz w:val="24"/>
                      <w:szCs w:val="24"/>
                    </w:rPr>
                    <w:t xml:space="preserve">in the US </w:t>
                  </w:r>
                  <w:r w:rsidRPr="00567B1F">
                    <w:rPr>
                      <w:sz w:val="24"/>
                      <w:szCs w:val="24"/>
                    </w:rPr>
                    <w:t>report being unemployed or underemployed when they wou</w:t>
                  </w:r>
                  <w:r>
                    <w:rPr>
                      <w:sz w:val="24"/>
                      <w:szCs w:val="24"/>
                    </w:rPr>
                    <w:t xml:space="preserve">ld rather be working more – </w:t>
                  </w:r>
                  <w:proofErr w:type="gramStart"/>
                  <w:r w:rsidRPr="00567B1F">
                    <w:rPr>
                      <w:sz w:val="24"/>
                      <w:szCs w:val="24"/>
                    </w:rPr>
                    <w:t>that’s</w:t>
                  </w:r>
                  <w:proofErr w:type="gramEnd"/>
                  <w:r w:rsidRPr="00567B1F">
                    <w:rPr>
                      <w:sz w:val="24"/>
                      <w:szCs w:val="24"/>
                    </w:rPr>
                    <w:t xml:space="preserve"> a lot </w:t>
                  </w:r>
                  <w:r>
                    <w:rPr>
                      <w:sz w:val="24"/>
                      <w:szCs w:val="24"/>
                    </w:rPr>
                    <w:t>of untapped talent!</w:t>
                  </w:r>
                  <w:r w:rsidRPr="00567B1F">
                    <w:rPr>
                      <w:sz w:val="24"/>
                      <w:szCs w:val="24"/>
                    </w:rPr>
                    <w:t xml:space="preserve"> </w:t>
                  </w:r>
                </w:p>
                <w:p w14:paraId="7105B628" w14:textId="074AD5F2" w:rsidR="002B70E1" w:rsidRPr="002B70E1" w:rsidRDefault="002B70E1" w:rsidP="002B70E1">
                  <w:pPr>
                    <w:pStyle w:val="BlockText"/>
                    <w:numPr>
                      <w:ilvl w:val="0"/>
                      <w:numId w:val="5"/>
                    </w:numPr>
                    <w:ind w:left="540" w:right="250"/>
                    <w:rPr>
                      <w:sz w:val="24"/>
                      <w:szCs w:val="24"/>
                    </w:rPr>
                  </w:pPr>
                  <w:r w:rsidRPr="002B70E1">
                    <w:rPr>
                      <w:sz w:val="24"/>
                      <w:szCs w:val="24"/>
                    </w:rPr>
                    <w:t>The amount of supervision required is similar for employees with and without identified disabilities.</w:t>
                  </w:r>
                </w:p>
                <w:p w14:paraId="3C126FEF" w14:textId="77777777" w:rsidR="009C6728" w:rsidRPr="009C6728" w:rsidRDefault="009C6728" w:rsidP="009C6728">
                  <w:pPr>
                    <w:pStyle w:val="ListParagraph"/>
                    <w:numPr>
                      <w:ilvl w:val="0"/>
                      <w:numId w:val="5"/>
                    </w:numPr>
                    <w:ind w:left="540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C6728">
                    <w:rPr>
                      <w:color w:val="FFFFFF" w:themeColor="background1"/>
                      <w:sz w:val="24"/>
                      <w:szCs w:val="24"/>
                    </w:rPr>
                    <w:t xml:space="preserve">When people with disabilities work, reliance on public benefits is reduced. </w:t>
                  </w:r>
                </w:p>
                <w:p w14:paraId="3B37CCAB" w14:textId="77777777" w:rsidR="0026418A" w:rsidRPr="0026418A" w:rsidRDefault="0026418A" w:rsidP="009C6728">
                  <w:pPr>
                    <w:pStyle w:val="BlockText"/>
                    <w:ind w:left="450" w:right="250"/>
                    <w:rPr>
                      <w:sz w:val="24"/>
                      <w:szCs w:val="24"/>
                    </w:rPr>
                  </w:pPr>
                </w:p>
                <w:p w14:paraId="468115F0" w14:textId="77777777" w:rsidR="00567B1F" w:rsidRPr="00567B1F" w:rsidRDefault="00567B1F">
                  <w:pPr>
                    <w:pStyle w:val="BlockTex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E316224" w14:textId="4A0BC3F3" w:rsidR="00714821" w:rsidRDefault="00714821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178EB03C" w14:textId="63164DFA" w:rsidR="00714821" w:rsidRDefault="00714821">
            <w:pPr>
              <w:spacing w:after="160" w:line="259" w:lineRule="auto"/>
            </w:pPr>
          </w:p>
        </w:tc>
        <w:tc>
          <w:tcPr>
            <w:tcW w:w="576" w:type="dxa"/>
          </w:tcPr>
          <w:p w14:paraId="580BA744" w14:textId="42CEB1B8" w:rsidR="00714821" w:rsidRDefault="00714821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14821" w14:paraId="3441F217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521CC1C1" w14:textId="29D630A5" w:rsidR="00714821" w:rsidRDefault="00714821"/>
              </w:tc>
            </w:tr>
            <w:tr w:rsidR="00714821" w14:paraId="1DB9705E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60F12230" w14:textId="1F81A126" w:rsidR="00714821" w:rsidRDefault="00714821">
                  <w:pPr>
                    <w:pStyle w:val="Recipient"/>
                  </w:pPr>
                </w:p>
              </w:tc>
            </w:tr>
            <w:tr w:rsidR="00714821" w14:paraId="3FD8B470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14:paraId="6E189352" w14:textId="43CD43CE" w:rsidR="00714821" w:rsidRDefault="00E25885">
                  <w:pPr>
                    <w:pStyle w:val="NoSpacing"/>
                  </w:pPr>
                  <w:r w:rsidRPr="00A47BB8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 wp14:anchorId="33CA2D7A" wp14:editId="6E3F825A">
                        <wp:simplePos x="0" y="0"/>
                        <wp:positionH relativeFrom="column">
                          <wp:posOffset>431800</wp:posOffset>
                        </wp:positionH>
                        <wp:positionV relativeFrom="paragraph">
                          <wp:posOffset>-2171700</wp:posOffset>
                        </wp:positionV>
                        <wp:extent cx="1580986" cy="867824"/>
                        <wp:effectExtent l="0" t="0" r="635" b="889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986" cy="867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47BB8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 wp14:anchorId="15789927" wp14:editId="4E983AB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-1257935</wp:posOffset>
                            </wp:positionV>
                            <wp:extent cx="2482850" cy="1239520"/>
                            <wp:effectExtent l="0" t="0" r="0" b="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82850" cy="1239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227E1C" w14:textId="77777777" w:rsidR="00A47BB8" w:rsidRDefault="00A47BB8" w:rsidP="00E25885">
                                        <w:pPr>
                                          <w:jc w:val="center"/>
                                        </w:pPr>
                                        <w:r>
                                          <w:t>The Wisconsin Board for People with Developmental Disabilities (WBPDD) was established</w:t>
                                        </w:r>
                                        <w:r w:rsidR="00E25885">
                                          <w:t xml:space="preserve"> by the state of Wisconsin </w:t>
                                        </w:r>
                                        <w:r>
                                          <w:t>to advocate on behalf of individuals with developmental disabilities, foster inclusive communities, and improve the disability service system.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578992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-99.05pt;width:195.5pt;height:9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" stroked="f">
                            <v:textbox>
                              <w:txbxContent>
                                <w:p w14:paraId="35227E1C" w14:textId="77777777" w:rsidR="00A47BB8" w:rsidRDefault="00A47BB8" w:rsidP="00E25885">
                                  <w:pPr>
                                    <w:jc w:val="center"/>
                                  </w:pPr>
                                  <w:r>
                                    <w:t>The Wisconsin Board for People with Developmental Disabilities (WBPDD) was established</w:t>
                                  </w:r>
                                  <w:r w:rsidR="00E25885">
                                    <w:t xml:space="preserve"> by the state of Wisconsin </w:t>
                                  </w:r>
                                  <w:r>
                                    <w:t>to advocate on behalf of individuals with developmental disabilities, foster inclusive communities, and improve the disability service system.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78F0C11" w14:textId="77777777" w:rsidR="00714821" w:rsidRDefault="00714821">
            <w:pPr>
              <w:spacing w:after="160" w:line="259" w:lineRule="auto"/>
            </w:pPr>
          </w:p>
        </w:tc>
        <w:tc>
          <w:tcPr>
            <w:tcW w:w="576" w:type="dxa"/>
          </w:tcPr>
          <w:p w14:paraId="45CEF125" w14:textId="77777777" w:rsidR="00714821" w:rsidRDefault="00714821">
            <w:pPr>
              <w:spacing w:after="160" w:line="259" w:lineRule="auto"/>
            </w:pPr>
          </w:p>
        </w:tc>
        <w:tc>
          <w:tcPr>
            <w:tcW w:w="576" w:type="dxa"/>
          </w:tcPr>
          <w:p w14:paraId="2F05F3C8" w14:textId="77777777" w:rsidR="00714821" w:rsidRDefault="00714821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14821" w14:paraId="6E973537" w14:textId="77777777" w:rsidTr="004129C1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36" w:space="0" w:color="00B050"/>
                  </w:tcBorders>
                  <w:shd w:val="clear" w:color="auto" w:fill="FFFFFF" w:themeFill="background1"/>
                  <w:vAlign w:val="bottom"/>
                </w:tcPr>
                <w:p w14:paraId="1266033F" w14:textId="4365DE8D" w:rsidR="00714821" w:rsidRPr="00C63502" w:rsidRDefault="002B70E1">
                  <w:pPr>
                    <w:pStyle w:val="Title"/>
                    <w:rPr>
                      <w:sz w:val="68"/>
                      <w:szCs w:val="68"/>
                    </w:rPr>
                  </w:pPr>
                  <w:r>
                    <w:rPr>
                      <w:color w:val="auto"/>
                      <w:sz w:val="68"/>
                      <w:szCs w:val="68"/>
                    </w:rPr>
                    <w:t>Partners with Business</w:t>
                  </w:r>
                </w:p>
              </w:tc>
            </w:tr>
            <w:tr w:rsidR="00714821" w14:paraId="1A3AE6DD" w14:textId="77777777" w:rsidTr="004129C1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36" w:space="0" w:color="00B050"/>
                  </w:tcBorders>
                  <w:shd w:val="clear" w:color="auto" w:fill="FFFFFF" w:themeFill="background1"/>
                </w:tcPr>
                <w:p w14:paraId="3E95B2B5" w14:textId="19AAF6C0" w:rsidR="00714821" w:rsidRDefault="002B70E1">
                  <w:pPr>
                    <w:pStyle w:val="Subtitle"/>
                  </w:pPr>
                  <w:r>
                    <w:t xml:space="preserve">Meeting Workforce Needs by Hiring People with Disabilities </w:t>
                  </w:r>
                </w:p>
                <w:p w14:paraId="5A273F41" w14:textId="44439148" w:rsidR="0018778B" w:rsidRDefault="0018778B" w:rsidP="0018778B"/>
                <w:p w14:paraId="39E17B10" w14:textId="6F2948E7" w:rsidR="0018778B" w:rsidRPr="0018778B" w:rsidRDefault="0018778B" w:rsidP="0018778B">
                  <w:r>
                    <w:rPr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142F765A" wp14:editId="65E12F74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81915</wp:posOffset>
                        </wp:positionV>
                        <wp:extent cx="2475865" cy="2463800"/>
                        <wp:effectExtent l="76200" t="76200" r="133985" b="12700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96" t="27396" r="196" b="240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5865" cy="2463800"/>
                                </a:xfrm>
                                <a:prstGeom prst="rect">
                                  <a:avLst/>
                                </a:prstGeom>
                                <a:ln w="38100" cap="sq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821" w14:paraId="7549345D" w14:textId="77777777" w:rsidTr="004129C1">
              <w:trPr>
                <w:trHeight w:hRule="exact" w:val="3456"/>
              </w:trPr>
              <w:tc>
                <w:tcPr>
                  <w:tcW w:w="5000" w:type="pct"/>
                  <w:tcBorders>
                    <w:bottom w:val="single" w:sz="36" w:space="0" w:color="00B050"/>
                  </w:tcBorders>
                  <w:shd w:val="clear" w:color="auto" w:fill="FFFFFF" w:themeFill="background1"/>
                  <w:vAlign w:val="bottom"/>
                </w:tcPr>
                <w:p w14:paraId="60B75BCA" w14:textId="38816C21" w:rsidR="00714821" w:rsidRDefault="004129C1" w:rsidP="00E83FFB">
                  <w:pPr>
                    <w:spacing w:after="160" w:line="264" w:lineRule="auto"/>
                    <w:ind w:right="105"/>
                    <w:jc w:val="both"/>
                  </w:pPr>
                  <w:r w:rsidRPr="0026418A">
                    <w:rPr>
                      <w:sz w:val="22"/>
                    </w:rPr>
                    <w:t xml:space="preserve">Partners with Business is </w:t>
                  </w:r>
                  <w:r w:rsidR="00E83FFB">
                    <w:rPr>
                      <w:sz w:val="22"/>
                    </w:rPr>
                    <w:t>an initiative that</w:t>
                  </w:r>
                  <w:r w:rsidR="0026418A">
                    <w:rPr>
                      <w:sz w:val="22"/>
                    </w:rPr>
                    <w:t xml:space="preserve"> </w:t>
                  </w:r>
                  <w:r w:rsidRPr="0026418A">
                    <w:rPr>
                      <w:sz w:val="22"/>
                    </w:rPr>
                    <w:t xml:space="preserve">was passed by the Wisconsin Legislature in </w:t>
                  </w:r>
                  <w:r w:rsidR="0026418A" w:rsidRPr="0026418A">
                    <w:rPr>
                      <w:sz w:val="22"/>
                    </w:rPr>
                    <w:t xml:space="preserve">2018 to build capacity with businesses to hire and support workers with disabilities. </w:t>
                  </w:r>
                  <w:r w:rsidRPr="0026418A">
                    <w:rPr>
                      <w:sz w:val="22"/>
                    </w:rPr>
                    <w:t xml:space="preserve"> </w:t>
                  </w:r>
                </w:p>
              </w:tc>
            </w:tr>
            <w:tr w:rsidR="00714821" w14:paraId="5F7ED7A9" w14:textId="77777777" w:rsidTr="004129C1">
              <w:trPr>
                <w:trHeight w:hRule="exact" w:val="144"/>
              </w:trPr>
              <w:tc>
                <w:tcPr>
                  <w:tcW w:w="5000" w:type="pct"/>
                  <w:tcBorders>
                    <w:top w:val="single" w:sz="36" w:space="0" w:color="00B050"/>
                    <w:bottom w:val="single" w:sz="36" w:space="0" w:color="00B050"/>
                  </w:tcBorders>
                  <w:shd w:val="clear" w:color="auto" w:fill="FFFFFF" w:themeFill="background1"/>
                </w:tcPr>
                <w:p w14:paraId="146AC7C7" w14:textId="77777777" w:rsidR="00714821" w:rsidRDefault="00714821">
                  <w:pPr>
                    <w:spacing w:after="200" w:line="264" w:lineRule="auto"/>
                  </w:pPr>
                </w:p>
              </w:tc>
            </w:tr>
          </w:tbl>
          <w:p w14:paraId="20245B58" w14:textId="77777777" w:rsidR="00714821" w:rsidRDefault="00714821">
            <w:pPr>
              <w:spacing w:after="160" w:line="259" w:lineRule="auto"/>
            </w:pPr>
          </w:p>
        </w:tc>
      </w:tr>
    </w:tbl>
    <w:p w14:paraId="448D0A1A" w14:textId="0D602D1B" w:rsidR="00714821" w:rsidRDefault="00714821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714821" w:rsidRPr="0026418A" w14:paraId="016FDFD4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14821" w:rsidRPr="0026418A" w14:paraId="56B9F2C6" w14:textId="77777777" w:rsidTr="00E0036A">
              <w:trPr>
                <w:trHeight w:hRule="exact" w:val="2610"/>
              </w:trPr>
              <w:tc>
                <w:tcPr>
                  <w:tcW w:w="4176" w:type="dxa"/>
                </w:tcPr>
                <w:p w14:paraId="71C9687A" w14:textId="5CFE595D" w:rsidR="00714821" w:rsidRPr="0026418A" w:rsidRDefault="001F1B9C">
                  <w:pPr>
                    <w:spacing w:after="200" w:line="264" w:lineRule="auto"/>
                    <w:rPr>
                      <w:i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9504" behindDoc="0" locked="0" layoutInCell="1" allowOverlap="1" wp14:anchorId="6D2A9616" wp14:editId="42A8AB2A">
                        <wp:simplePos x="0" y="0"/>
                        <wp:positionH relativeFrom="column">
                          <wp:posOffset>283528</wp:posOffset>
                        </wp:positionH>
                        <wp:positionV relativeFrom="paragraph">
                          <wp:posOffset>-236538</wp:posOffset>
                        </wp:positionV>
                        <wp:extent cx="1901304" cy="2057082"/>
                        <wp:effectExtent l="74612" t="77788" r="135573" b="135572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52" r="3779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901304" cy="205708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4821" w:rsidRPr="0026418A" w14:paraId="0933F92B" w14:textId="77777777" w:rsidTr="00E0036A">
              <w:trPr>
                <w:trHeight w:hRule="exact" w:val="8190"/>
              </w:trPr>
              <w:tc>
                <w:tcPr>
                  <w:tcW w:w="4176" w:type="dxa"/>
                </w:tcPr>
                <w:p w14:paraId="36A389D8" w14:textId="77777777" w:rsidR="00714821" w:rsidRPr="0026418A" w:rsidRDefault="00C63502" w:rsidP="0026418A">
                  <w:pPr>
                    <w:pStyle w:val="Heading2"/>
                    <w:pBdr>
                      <w:bottom w:val="single" w:sz="4" w:space="4" w:color="00B050"/>
                    </w:pBdr>
                    <w:outlineLvl w:val="1"/>
                    <w:rPr>
                      <w:i/>
                      <w:color w:val="00B050"/>
                    </w:rPr>
                  </w:pPr>
                  <w:r w:rsidRPr="0026418A">
                    <w:rPr>
                      <w:i/>
                      <w:color w:val="00B050"/>
                    </w:rPr>
                    <w:t>Improve Your Business</w:t>
                  </w:r>
                </w:p>
                <w:p w14:paraId="3AEBFD3C" w14:textId="77777777" w:rsidR="00100FDE" w:rsidRPr="0026418A" w:rsidRDefault="00100FDE" w:rsidP="00100FDE">
                  <w:pPr>
                    <w:rPr>
                      <w:i/>
                      <w:sz w:val="24"/>
                      <w:szCs w:val="24"/>
                    </w:rPr>
                  </w:pPr>
                  <w:r w:rsidRPr="0026418A">
                    <w:rPr>
                      <w:b/>
                      <w:i/>
                      <w:sz w:val="28"/>
                      <w:szCs w:val="28"/>
                    </w:rPr>
                    <w:t>Reduce turnover with qualified, committed employees.</w:t>
                  </w:r>
                  <w:r w:rsidRPr="0026418A">
                    <w:rPr>
                      <w:b/>
                      <w:i/>
                      <w:sz w:val="24"/>
                      <w:szCs w:val="24"/>
                    </w:rPr>
                    <w:t xml:space="preserve">  </w:t>
                  </w:r>
                  <w:r w:rsidRPr="009C6728">
                    <w:rPr>
                      <w:sz w:val="24"/>
                      <w:szCs w:val="24"/>
                    </w:rPr>
                    <w:t>The turnover for employees with disabilities is 8% in comparison to 45% for other workers. People with disabilities are an under-tapped labor pool. 80% of non-employed, working aged people with</w:t>
                  </w:r>
                  <w:r w:rsidR="00C9558D" w:rsidRPr="009C6728">
                    <w:rPr>
                      <w:sz w:val="24"/>
                      <w:szCs w:val="24"/>
                    </w:rPr>
                    <w:t xml:space="preserve"> disabilities want to work a</w:t>
                  </w:r>
                  <w:r w:rsidRPr="009C6728">
                    <w:rPr>
                      <w:sz w:val="24"/>
                      <w:szCs w:val="24"/>
                    </w:rPr>
                    <w:t xml:space="preserve">nd the research shows that </w:t>
                  </w:r>
                  <w:r w:rsidR="00C9558D" w:rsidRPr="009C6728">
                    <w:rPr>
                      <w:sz w:val="24"/>
                      <w:szCs w:val="24"/>
                    </w:rPr>
                    <w:t>they</w:t>
                  </w:r>
                  <w:r w:rsidRPr="009C6728">
                    <w:rPr>
                      <w:sz w:val="24"/>
                      <w:szCs w:val="24"/>
                    </w:rPr>
                    <w:t xml:space="preserve"> have nearly identical job performance ratings </w:t>
                  </w:r>
                  <w:r w:rsidR="00C9558D" w:rsidRPr="009C6728">
                    <w:rPr>
                      <w:sz w:val="24"/>
                      <w:szCs w:val="24"/>
                    </w:rPr>
                    <w:t>as other workers.</w:t>
                  </w:r>
                </w:p>
                <w:p w14:paraId="0A5EB181" w14:textId="77777777" w:rsidR="00100FDE" w:rsidRPr="0026418A" w:rsidRDefault="00100FDE" w:rsidP="00100FDE">
                  <w:pPr>
                    <w:rPr>
                      <w:i/>
                      <w:sz w:val="24"/>
                      <w:szCs w:val="24"/>
                    </w:rPr>
                  </w:pPr>
                </w:p>
                <w:p w14:paraId="6DCC5902" w14:textId="77777777" w:rsidR="00100FDE" w:rsidRPr="009C6728" w:rsidRDefault="00100FDE" w:rsidP="00100FDE">
                  <w:pPr>
                    <w:rPr>
                      <w:sz w:val="24"/>
                      <w:szCs w:val="24"/>
                    </w:rPr>
                  </w:pPr>
                  <w:r w:rsidRPr="0026418A">
                    <w:rPr>
                      <w:b/>
                      <w:i/>
                      <w:sz w:val="28"/>
                      <w:szCs w:val="28"/>
                    </w:rPr>
                    <w:t>Enhance your business image.</w:t>
                  </w:r>
                  <w:r w:rsidRPr="0026418A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9C6728">
                    <w:rPr>
                      <w:sz w:val="24"/>
                      <w:szCs w:val="24"/>
                    </w:rPr>
                    <w:t xml:space="preserve">87% of customers say they would prefer to patronize businesses employing people with disabilities. </w:t>
                  </w:r>
                </w:p>
                <w:p w14:paraId="537F95F1" w14:textId="77777777" w:rsidR="00100FDE" w:rsidRPr="0026418A" w:rsidRDefault="00100FDE" w:rsidP="00100FDE">
                  <w:pPr>
                    <w:rPr>
                      <w:i/>
                      <w:sz w:val="24"/>
                      <w:szCs w:val="24"/>
                    </w:rPr>
                  </w:pPr>
                </w:p>
                <w:p w14:paraId="2A2A181B" w14:textId="154B9141" w:rsidR="00E0036A" w:rsidRDefault="00100FDE" w:rsidP="00E0036A">
                  <w:pPr>
                    <w:rPr>
                      <w:i/>
                      <w:sz w:val="24"/>
                      <w:szCs w:val="24"/>
                    </w:rPr>
                  </w:pPr>
                  <w:r w:rsidRPr="0026418A">
                    <w:rPr>
                      <w:b/>
                      <w:i/>
                      <w:sz w:val="28"/>
                      <w:szCs w:val="28"/>
                    </w:rPr>
                    <w:t>Get a return on investment.</w:t>
                  </w:r>
                  <w:r w:rsidRPr="0026418A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9C6728" w:rsidRPr="009C6728">
                    <w:rPr>
                      <w:sz w:val="24"/>
                      <w:szCs w:val="24"/>
                    </w:rPr>
                    <w:t>More than half of job accommodations cost employers no money at all. Studies find an average return of $28.69 for every $1.00 invested on accommodations.</w:t>
                  </w:r>
                </w:p>
                <w:p w14:paraId="5E885D6D" w14:textId="77777777" w:rsidR="009C6728" w:rsidRPr="0026418A" w:rsidRDefault="009C6728" w:rsidP="00E0036A">
                  <w:pPr>
                    <w:rPr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14:paraId="2BEB9EB3" w14:textId="77777777" w:rsidR="00E0036A" w:rsidRPr="0026418A" w:rsidRDefault="00E0036A" w:rsidP="00E0036A">
                  <w:pPr>
                    <w:rPr>
                      <w:i/>
                      <w:sz w:val="28"/>
                      <w:szCs w:val="28"/>
                    </w:rPr>
                  </w:pPr>
                  <w:r w:rsidRPr="009C6728">
                    <w:rPr>
                      <w:b/>
                      <w:i/>
                      <w:color w:val="00B050"/>
                      <w:sz w:val="28"/>
                      <w:szCs w:val="28"/>
                    </w:rPr>
                    <w:t>Bottom Line: Hiring People with Disabilities is Good for Business</w:t>
                  </w:r>
                </w:p>
              </w:tc>
            </w:tr>
          </w:tbl>
          <w:p w14:paraId="29EAACAE" w14:textId="77777777" w:rsidR="00714821" w:rsidRPr="0026418A" w:rsidRDefault="00714821">
            <w:pPr>
              <w:spacing w:after="160" w:line="259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6" w:type="dxa"/>
          </w:tcPr>
          <w:p w14:paraId="2AEF62AF" w14:textId="77777777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  <w:tc>
          <w:tcPr>
            <w:tcW w:w="576" w:type="dxa"/>
          </w:tcPr>
          <w:p w14:paraId="3CA99463" w14:textId="6FF442AF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14821" w:rsidRPr="0026418A" w14:paraId="5FDD1B2A" w14:textId="77777777" w:rsidTr="00202D69">
              <w:trPr>
                <w:trHeight w:hRule="exact" w:val="11160"/>
              </w:trPr>
              <w:tc>
                <w:tcPr>
                  <w:tcW w:w="5000" w:type="pct"/>
                </w:tcPr>
                <w:p w14:paraId="50AE7860" w14:textId="3B91A01B" w:rsidR="00714821" w:rsidRPr="0026418A" w:rsidRDefault="009C6728" w:rsidP="0026418A">
                  <w:pPr>
                    <w:pStyle w:val="Heading2"/>
                    <w:pBdr>
                      <w:bottom w:val="single" w:sz="4" w:space="4" w:color="00B050"/>
                    </w:pBdr>
                    <w:spacing w:before="180"/>
                    <w:outlineLvl w:val="1"/>
                    <w:rPr>
                      <w:i/>
                      <w:color w:val="00B050"/>
                    </w:rPr>
                  </w:pPr>
                  <w:r>
                    <w:rPr>
                      <w:i/>
                      <w:color w:val="00B050"/>
                    </w:rPr>
                    <w:t>Partnering for Success</w:t>
                  </w:r>
                </w:p>
                <w:p w14:paraId="4E57280F" w14:textId="77777777" w:rsidR="00BE6BC4" w:rsidRDefault="009C6728" w:rsidP="009C672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If you are looking for skilled, reliable employees, </w:t>
                  </w:r>
                  <w:r w:rsidR="00F72D20">
                    <w:rPr>
                      <w:sz w:val="24"/>
                    </w:rPr>
                    <w:t xml:space="preserve">there are agencies in your community that represent job seekers with disabilities who can meet your needs. These agencies can partner with you to find the right candidate and be a resource to you as you onboard and train your new employee.  </w:t>
                  </w:r>
                </w:p>
                <w:p w14:paraId="63796070" w14:textId="77777777" w:rsidR="00BE6BC4" w:rsidRDefault="00BE6BC4" w:rsidP="009C6728">
                  <w:pPr>
                    <w:rPr>
                      <w:sz w:val="24"/>
                    </w:rPr>
                  </w:pPr>
                </w:p>
                <w:p w14:paraId="19EEB075" w14:textId="6AC7C1FD" w:rsidR="00F72D20" w:rsidRDefault="00F72D20" w:rsidP="009C672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If an employee </w:t>
                  </w:r>
                  <w:r w:rsidR="0018778B">
                    <w:rPr>
                      <w:sz w:val="24"/>
                    </w:rPr>
                    <w:t xml:space="preserve">you hire </w:t>
                  </w:r>
                  <w:r>
                    <w:rPr>
                      <w:sz w:val="24"/>
                    </w:rPr>
                    <w:t xml:space="preserve">needs extra help on the job, the agency can provide job coaching supports </w:t>
                  </w:r>
                  <w:r w:rsidR="00BE6BC4">
                    <w:rPr>
                      <w:sz w:val="24"/>
                    </w:rPr>
                    <w:t xml:space="preserve">to the employee </w:t>
                  </w:r>
                  <w:r>
                    <w:rPr>
                      <w:sz w:val="24"/>
                    </w:rPr>
                    <w:t xml:space="preserve">or provide a </w:t>
                  </w:r>
                  <w:r w:rsidR="0018778B">
                    <w:rPr>
                      <w:sz w:val="24"/>
                    </w:rPr>
                    <w:t xml:space="preserve">monthly </w:t>
                  </w:r>
                  <w:r>
                    <w:rPr>
                      <w:sz w:val="24"/>
                    </w:rPr>
                    <w:t>reimbursement to you</w:t>
                  </w:r>
                  <w:r w:rsidR="00BE6BC4">
                    <w:rPr>
                      <w:sz w:val="24"/>
                    </w:rPr>
                    <w:t>r business</w:t>
                  </w:r>
                  <w:r>
                    <w:rPr>
                      <w:sz w:val="24"/>
                    </w:rPr>
                    <w:t xml:space="preserve"> to designate coworkers to provide the extra hel</w:t>
                  </w:r>
                  <w:r w:rsidR="00BE6BC4">
                    <w:rPr>
                      <w:sz w:val="24"/>
                    </w:rPr>
                    <w:t xml:space="preserve">p. Coworker supports offer several advantages: </w:t>
                  </w:r>
                </w:p>
                <w:p w14:paraId="5AC2FA41" w14:textId="77777777" w:rsidR="00F72D20" w:rsidRDefault="00F72D20" w:rsidP="009C6728">
                  <w:pPr>
                    <w:rPr>
                      <w:sz w:val="24"/>
                    </w:rPr>
                  </w:pPr>
                </w:p>
                <w:p w14:paraId="697C58F2" w14:textId="7236A643" w:rsidR="00BE6BC4" w:rsidRDefault="00BE6BC4" w:rsidP="00BE6BC4">
                  <w:pPr>
                    <w:pStyle w:val="ListParagraph"/>
                    <w:numPr>
                      <w:ilvl w:val="0"/>
                      <w:numId w:val="6"/>
                    </w:numPr>
                    <w:ind w:left="340" w:hanging="340"/>
                    <w:rPr>
                      <w:sz w:val="24"/>
                    </w:rPr>
                  </w:pPr>
                  <w:r>
                    <w:rPr>
                      <w:sz w:val="24"/>
                    </w:rPr>
                    <w:t>N</w:t>
                  </w:r>
                  <w:r w:rsidRPr="00BE6BC4">
                    <w:rPr>
                      <w:sz w:val="24"/>
                    </w:rPr>
                    <w:t xml:space="preserve">o </w:t>
                  </w:r>
                  <w:r>
                    <w:rPr>
                      <w:sz w:val="24"/>
                    </w:rPr>
                    <w:t xml:space="preserve">random, </w:t>
                  </w:r>
                  <w:r w:rsidRPr="00BE6BC4">
                    <w:rPr>
                      <w:sz w:val="24"/>
                    </w:rPr>
                    <w:t xml:space="preserve">outside job coaches to </w:t>
                  </w:r>
                  <w:r w:rsidR="00FD5988">
                    <w:rPr>
                      <w:sz w:val="24"/>
                    </w:rPr>
                    <w:t>stand</w:t>
                  </w:r>
                  <w:r w:rsidRPr="00BE6BC4">
                    <w:rPr>
                      <w:sz w:val="24"/>
                    </w:rPr>
                    <w:t xml:space="preserve"> out or get in the way. Agency job coaches </w:t>
                  </w:r>
                  <w:r>
                    <w:rPr>
                      <w:sz w:val="24"/>
                    </w:rPr>
                    <w:t>change often</w:t>
                  </w:r>
                  <w:r w:rsidRPr="00BE6BC4">
                    <w:rPr>
                      <w:sz w:val="24"/>
                    </w:rPr>
                    <w:t xml:space="preserve">. </w:t>
                  </w:r>
                  <w:r>
                    <w:rPr>
                      <w:sz w:val="24"/>
                    </w:rPr>
                    <w:t>Coworker supports</w:t>
                  </w:r>
                  <w:r w:rsidRPr="00BE6BC4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offer</w:t>
                  </w:r>
                  <w:r w:rsidRPr="00BE6BC4">
                    <w:rPr>
                      <w:sz w:val="24"/>
                    </w:rPr>
                    <w:t xml:space="preserve"> greater consistency</w:t>
                  </w:r>
                  <w:r>
                    <w:rPr>
                      <w:sz w:val="24"/>
                    </w:rPr>
                    <w:t>.</w:t>
                  </w:r>
                </w:p>
                <w:p w14:paraId="40ACF7D5" w14:textId="3AE33BBB" w:rsidR="003E3024" w:rsidRDefault="00BE6BC4" w:rsidP="00FD2E58">
                  <w:pPr>
                    <w:pStyle w:val="ListParagraph"/>
                    <w:numPr>
                      <w:ilvl w:val="0"/>
                      <w:numId w:val="6"/>
                    </w:numPr>
                    <w:ind w:left="340" w:hanging="340"/>
                    <w:rPr>
                      <w:sz w:val="24"/>
                    </w:rPr>
                  </w:pPr>
                  <w:r w:rsidRPr="003E3024">
                    <w:rPr>
                      <w:sz w:val="24"/>
                    </w:rPr>
                    <w:t>Managers have direct and immediate supervision of supported employees</w:t>
                  </w:r>
                  <w:r w:rsidR="003E3024" w:rsidRPr="003E3024">
                    <w:rPr>
                      <w:sz w:val="24"/>
                    </w:rPr>
                    <w:t xml:space="preserve">, </w:t>
                  </w:r>
                  <w:r w:rsidR="00DB0D17">
                    <w:rPr>
                      <w:sz w:val="24"/>
                    </w:rPr>
                    <w:t xml:space="preserve">just like other employees. </w:t>
                  </w:r>
                </w:p>
                <w:p w14:paraId="76EB89A2" w14:textId="2C6FB7A0" w:rsidR="00BE6BC4" w:rsidRPr="003E3024" w:rsidRDefault="003E3024" w:rsidP="00FD2E58">
                  <w:pPr>
                    <w:pStyle w:val="ListParagraph"/>
                    <w:numPr>
                      <w:ilvl w:val="0"/>
                      <w:numId w:val="6"/>
                    </w:numPr>
                    <w:ind w:left="340" w:hanging="340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employee has the op</w:t>
                  </w:r>
                  <w:r w:rsidR="00BE6BC4" w:rsidRPr="003E3024">
                    <w:rPr>
                      <w:sz w:val="24"/>
                    </w:rPr>
                    <w:t>portunity to develop independence and coworker relationships on the job.</w:t>
                  </w:r>
                </w:p>
                <w:p w14:paraId="2A54C575" w14:textId="3A7741D0" w:rsidR="00BE6BC4" w:rsidRPr="003E3024" w:rsidRDefault="00FD5988" w:rsidP="003E3024">
                  <w:pPr>
                    <w:pStyle w:val="ListParagraph"/>
                    <w:numPr>
                      <w:ilvl w:val="0"/>
                      <w:numId w:val="6"/>
                    </w:numPr>
                    <w:ind w:left="340"/>
                    <w:rPr>
                      <w:sz w:val="24"/>
                    </w:rPr>
                  </w:pPr>
                  <w:r>
                    <w:rPr>
                      <w:sz w:val="24"/>
                    </w:rPr>
                    <w:t>Creates a</w:t>
                  </w:r>
                  <w:r w:rsidR="003E3024">
                    <w:rPr>
                      <w:sz w:val="24"/>
                    </w:rPr>
                    <w:t xml:space="preserve"> </w:t>
                  </w:r>
                  <w:r w:rsidR="00BE6BC4" w:rsidRPr="003E3024">
                    <w:rPr>
                      <w:sz w:val="24"/>
                    </w:rPr>
                    <w:t>welcoming</w:t>
                  </w:r>
                  <w:r w:rsidR="003E3024">
                    <w:rPr>
                      <w:sz w:val="24"/>
                    </w:rPr>
                    <w:t xml:space="preserve"> and diverse </w:t>
                  </w:r>
                  <w:r w:rsidR="00BE6BC4" w:rsidRPr="003E3024">
                    <w:rPr>
                      <w:sz w:val="24"/>
                    </w:rPr>
                    <w:t xml:space="preserve">workplace. </w:t>
                  </w:r>
                </w:p>
                <w:p w14:paraId="4472EB5B" w14:textId="77777777" w:rsidR="00BE6BC4" w:rsidRDefault="00BE6BC4" w:rsidP="00BE6BC4">
                  <w:pPr>
                    <w:rPr>
                      <w:sz w:val="24"/>
                    </w:rPr>
                  </w:pPr>
                </w:p>
                <w:p w14:paraId="75274FD4" w14:textId="4B1DA005" w:rsidR="009C6728" w:rsidRDefault="003E3024" w:rsidP="00BE6BC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Coworkers</w:t>
                  </w:r>
                  <w:r w:rsidR="00BE6BC4" w:rsidRPr="00BE6BC4">
                    <w:rPr>
                      <w:sz w:val="24"/>
                    </w:rPr>
                    <w:t xml:space="preserve"> and supervisors are provided training by the agency on disability awareness and how to support </w:t>
                  </w:r>
                  <w:r w:rsidR="0018778B">
                    <w:rPr>
                      <w:sz w:val="24"/>
                    </w:rPr>
                    <w:t xml:space="preserve">the worker with </w:t>
                  </w:r>
                  <w:r w:rsidR="00DB0D17">
                    <w:rPr>
                      <w:sz w:val="24"/>
                    </w:rPr>
                    <w:t>disabilities</w:t>
                  </w:r>
                  <w:r w:rsidR="00BE6BC4" w:rsidRPr="00BE6BC4">
                    <w:rPr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The agency is also available to provide back-up support </w:t>
                  </w:r>
                  <w:r w:rsidR="0018778B">
                    <w:rPr>
                      <w:sz w:val="24"/>
                    </w:rPr>
                    <w:t xml:space="preserve">if needed. 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619E902B" w14:textId="172F0898" w:rsidR="00C9558D" w:rsidRDefault="00C9558D" w:rsidP="00F72D20">
                  <w:pPr>
                    <w:rPr>
                      <w:sz w:val="24"/>
                    </w:rPr>
                  </w:pPr>
                </w:p>
                <w:p w14:paraId="74D546BE" w14:textId="77777777" w:rsidR="00F72D20" w:rsidRDefault="00F72D20" w:rsidP="009C6728"/>
                <w:p w14:paraId="575E833A" w14:textId="1B0DA08F" w:rsidR="00F72D20" w:rsidRPr="009C6728" w:rsidRDefault="00F72D20" w:rsidP="009C6728"/>
              </w:tc>
            </w:tr>
            <w:tr w:rsidR="00714821" w:rsidRPr="0026418A" w14:paraId="7192F7A7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406804F5" w14:textId="77777777" w:rsidR="00714821" w:rsidRPr="0026418A" w:rsidRDefault="00714821">
                  <w:pPr>
                    <w:rPr>
                      <w:i/>
                    </w:rPr>
                  </w:pPr>
                </w:p>
              </w:tc>
            </w:tr>
            <w:tr w:rsidR="00714821" w:rsidRPr="0026418A" w14:paraId="119605DD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2E33BAE7" w14:textId="77777777" w:rsidR="00714821" w:rsidRPr="0026418A" w:rsidRDefault="00714821">
                  <w:pPr>
                    <w:spacing w:after="200" w:line="264" w:lineRule="auto"/>
                    <w:rPr>
                      <w:i/>
                    </w:rPr>
                  </w:pPr>
                </w:p>
              </w:tc>
            </w:tr>
          </w:tbl>
          <w:p w14:paraId="436BAFE0" w14:textId="77777777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  <w:tc>
          <w:tcPr>
            <w:tcW w:w="576" w:type="dxa"/>
          </w:tcPr>
          <w:p w14:paraId="1546EDE2" w14:textId="77777777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  <w:tc>
          <w:tcPr>
            <w:tcW w:w="576" w:type="dxa"/>
          </w:tcPr>
          <w:p w14:paraId="5D20B1D8" w14:textId="77777777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14821" w:rsidRPr="0026418A" w14:paraId="005CBFAF" w14:textId="77777777" w:rsidTr="00567B1F">
              <w:trPr>
                <w:trHeight w:hRule="exact" w:val="11340"/>
              </w:trPr>
              <w:tc>
                <w:tcPr>
                  <w:tcW w:w="5000" w:type="pct"/>
                </w:tcPr>
                <w:p w14:paraId="4A5394E4" w14:textId="77777777" w:rsidR="00714821" w:rsidRPr="0026418A" w:rsidRDefault="00D66098" w:rsidP="00D66098">
                  <w:pPr>
                    <w:pStyle w:val="ListBullet"/>
                    <w:numPr>
                      <w:ilvl w:val="0"/>
                      <w:numId w:val="0"/>
                    </w:numPr>
                    <w:spacing w:line="264" w:lineRule="auto"/>
                    <w:ind w:left="140" w:hanging="180"/>
                    <w:rPr>
                      <w:b/>
                      <w:i/>
                      <w:color w:val="00B050"/>
                      <w:sz w:val="26"/>
                      <w:szCs w:val="26"/>
                    </w:rPr>
                  </w:pPr>
                  <w:r w:rsidRPr="0026418A">
                    <w:rPr>
                      <w:b/>
                      <w:i/>
                      <w:color w:val="00B050"/>
                      <w:sz w:val="26"/>
                      <w:szCs w:val="26"/>
                    </w:rPr>
                    <w:t xml:space="preserve">“When it comes to doing business, inclusion of workers with disabilities offers a competitive edge.” US Department of Labor </w:t>
                  </w:r>
                </w:p>
                <w:p w14:paraId="0383DE7A" w14:textId="1C9E2A12" w:rsidR="00714821" w:rsidRPr="003E3024" w:rsidRDefault="003E3024" w:rsidP="0026418A">
                  <w:pPr>
                    <w:pStyle w:val="Heading2"/>
                    <w:pBdr>
                      <w:bottom w:val="single" w:sz="4" w:space="1" w:color="00B050"/>
                    </w:pBdr>
                    <w:outlineLvl w:val="1"/>
                    <w:rPr>
                      <w:i/>
                      <w:color w:val="00B050"/>
                    </w:rPr>
                  </w:pPr>
                  <w:r w:rsidRPr="003E3024">
                    <w:rPr>
                      <w:i/>
                      <w:color w:val="00B050"/>
                    </w:rPr>
                    <w:t>Customized Solutions</w:t>
                  </w:r>
                </w:p>
                <w:p w14:paraId="74FA9428" w14:textId="77777777" w:rsidR="00714821" w:rsidRPr="009C6728" w:rsidRDefault="006D73DD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9C6728">
                    <w:rPr>
                      <w:sz w:val="24"/>
                      <w:szCs w:val="24"/>
                    </w:rPr>
                    <w:t xml:space="preserve">Does your business experience backlog, unfinished work, </w:t>
                  </w:r>
                  <w:r w:rsidR="00567B1F" w:rsidRPr="009C6728">
                    <w:rPr>
                      <w:sz w:val="24"/>
                      <w:szCs w:val="24"/>
                    </w:rPr>
                    <w:t>disorganization, customer</w:t>
                  </w:r>
                  <w:r w:rsidRPr="009C6728">
                    <w:rPr>
                      <w:sz w:val="24"/>
                      <w:szCs w:val="24"/>
                    </w:rPr>
                    <w:t xml:space="preserve"> dissatisfaction, mistakes, workflow issues or wait times, missed opportunities to add value, or employees being pulled away from primary duties to perform episodic tasks?  If so, </w:t>
                  </w:r>
                  <w:r w:rsidRPr="009C6728">
                    <w:rPr>
                      <w:b/>
                      <w:color w:val="00B050"/>
                      <w:sz w:val="24"/>
                      <w:szCs w:val="24"/>
                    </w:rPr>
                    <w:t>Customized Employment</w:t>
                  </w:r>
                  <w:r w:rsidRPr="009C6728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 w:rsidRPr="009C6728">
                    <w:rPr>
                      <w:sz w:val="24"/>
                      <w:szCs w:val="24"/>
                    </w:rPr>
                    <w:t xml:space="preserve">may be the solution. Customized Employment matches the individualized strengths of a job candidate </w:t>
                  </w:r>
                  <w:r w:rsidR="00567B1F" w:rsidRPr="009C6728">
                    <w:rPr>
                      <w:sz w:val="24"/>
                      <w:szCs w:val="24"/>
                    </w:rPr>
                    <w:t>to your</w:t>
                  </w:r>
                  <w:r w:rsidRPr="009C6728">
                    <w:rPr>
                      <w:sz w:val="24"/>
                      <w:szCs w:val="24"/>
                    </w:rPr>
                    <w:t xml:space="preserve"> business needs through task reassignment, job carving or job creation. Customized Employment can improve your bottom line.  </w:t>
                  </w:r>
                </w:p>
                <w:p w14:paraId="21F35E47" w14:textId="77777777" w:rsidR="003E3024" w:rsidRPr="001F1B9C" w:rsidRDefault="00567B1F">
                  <w:pPr>
                    <w:spacing w:after="200" w:line="264" w:lineRule="auto"/>
                    <w:rPr>
                      <w:b/>
                      <w:sz w:val="24"/>
                      <w:szCs w:val="24"/>
                    </w:rPr>
                  </w:pPr>
                  <w:r w:rsidRPr="001F1B9C">
                    <w:rPr>
                      <w:b/>
                      <w:sz w:val="24"/>
                      <w:szCs w:val="24"/>
                    </w:rPr>
                    <w:t xml:space="preserve">For more information </w:t>
                  </w:r>
                  <w:r w:rsidR="003E3024" w:rsidRPr="001F1B9C">
                    <w:rPr>
                      <w:b/>
                      <w:sz w:val="24"/>
                      <w:szCs w:val="24"/>
                    </w:rPr>
                    <w:t xml:space="preserve">about Partners with Business: </w:t>
                  </w:r>
                </w:p>
                <w:p w14:paraId="15A5DEDA" w14:textId="38B03A88" w:rsidR="003E3024" w:rsidRPr="001F1B9C" w:rsidRDefault="003E3024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1F1B9C">
                    <w:rPr>
                      <w:sz w:val="24"/>
                      <w:szCs w:val="24"/>
                    </w:rPr>
                    <w:t xml:space="preserve">Visit: </w:t>
                  </w:r>
                  <w:r w:rsidR="00133542">
                    <w:rPr>
                      <w:sz w:val="24"/>
                      <w:szCs w:val="24"/>
                    </w:rPr>
                    <w:br/>
                  </w:r>
                  <w:hyperlink r:id="rId10" w:history="1">
                    <w:r w:rsidR="00133542" w:rsidRPr="00164CB7">
                      <w:rPr>
                        <w:rStyle w:val="Hyperlink"/>
                        <w:sz w:val="24"/>
                        <w:szCs w:val="24"/>
                      </w:rPr>
                      <w:t>https://wi-bpdd.org/index.php/partners-with-business/</w:t>
                    </w:r>
                  </w:hyperlink>
                  <w:r w:rsidR="00133542">
                    <w:rPr>
                      <w:sz w:val="24"/>
                      <w:szCs w:val="24"/>
                    </w:rPr>
                    <w:t xml:space="preserve">  </w:t>
                  </w:r>
                </w:p>
                <w:p w14:paraId="06018A72" w14:textId="13812F88" w:rsidR="003E3024" w:rsidRPr="001F1B9C" w:rsidRDefault="003E3024" w:rsidP="003E3024">
                  <w:pPr>
                    <w:spacing w:line="264" w:lineRule="auto"/>
                    <w:rPr>
                      <w:sz w:val="24"/>
                      <w:szCs w:val="24"/>
                    </w:rPr>
                  </w:pPr>
                  <w:r w:rsidRPr="001F1B9C">
                    <w:rPr>
                      <w:sz w:val="24"/>
                      <w:szCs w:val="24"/>
                    </w:rPr>
                    <w:t xml:space="preserve">Or contact: </w:t>
                  </w:r>
                </w:p>
                <w:p w14:paraId="0535E9F3" w14:textId="46B0F019" w:rsidR="006D73DD" w:rsidRPr="003E3024" w:rsidRDefault="00567B1F" w:rsidP="003E3024">
                  <w:pPr>
                    <w:spacing w:line="264" w:lineRule="auto"/>
                    <w:rPr>
                      <w:sz w:val="24"/>
                      <w:szCs w:val="24"/>
                    </w:rPr>
                  </w:pPr>
                  <w:r w:rsidRPr="001F1B9C">
                    <w:rPr>
                      <w:sz w:val="24"/>
                      <w:szCs w:val="24"/>
                    </w:rPr>
                    <w:t>Shannon Webb</w:t>
                  </w:r>
                  <w:r w:rsidR="002802CF" w:rsidRPr="001F1B9C">
                    <w:rPr>
                      <w:sz w:val="24"/>
                      <w:szCs w:val="24"/>
                    </w:rPr>
                    <w:t xml:space="preserve">, </w:t>
                  </w:r>
                  <w:r w:rsidR="003E3024" w:rsidRPr="001F1B9C">
                    <w:rPr>
                      <w:sz w:val="24"/>
                      <w:szCs w:val="24"/>
                    </w:rPr>
                    <w:t xml:space="preserve">Partners with Business </w:t>
                  </w:r>
                  <w:r w:rsidR="002802CF" w:rsidRPr="001F1B9C">
                    <w:rPr>
                      <w:sz w:val="24"/>
                      <w:szCs w:val="24"/>
                    </w:rPr>
                    <w:t>Consultant</w:t>
                  </w:r>
                  <w:r w:rsidR="003E3024" w:rsidRPr="001F1B9C">
                    <w:rPr>
                      <w:sz w:val="24"/>
                      <w:szCs w:val="24"/>
                    </w:rPr>
                    <w:t xml:space="preserve"> at</w:t>
                  </w:r>
                  <w:r w:rsidRPr="001F1B9C">
                    <w:rPr>
                      <w:sz w:val="24"/>
                      <w:szCs w:val="24"/>
                    </w:rPr>
                    <w:t xml:space="preserve"> (608)</w:t>
                  </w:r>
                  <w:r w:rsidR="002802CF" w:rsidRPr="001F1B9C">
                    <w:rPr>
                      <w:sz w:val="24"/>
                      <w:szCs w:val="24"/>
                    </w:rPr>
                    <w:t xml:space="preserve">318-0700 or </w:t>
                  </w:r>
                  <w:hyperlink r:id="rId11" w:history="1">
                    <w:r w:rsidRPr="001F1B9C">
                      <w:rPr>
                        <w:rStyle w:val="Hyperlink"/>
                        <w:sz w:val="24"/>
                        <w:szCs w:val="24"/>
                      </w:rPr>
                      <w:t>shannon@incontrolwisconsin.org</w:t>
                    </w:r>
                  </w:hyperlink>
                  <w:r w:rsidRPr="0026418A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14821" w:rsidRPr="0026418A" w14:paraId="0429FDE6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01325D17" w14:textId="77777777" w:rsidR="00714821" w:rsidRPr="0026418A" w:rsidRDefault="00714821">
                  <w:pPr>
                    <w:rPr>
                      <w:i/>
                    </w:rPr>
                  </w:pPr>
                </w:p>
              </w:tc>
            </w:tr>
          </w:tbl>
          <w:p w14:paraId="59FE076E" w14:textId="77777777" w:rsidR="00714821" w:rsidRPr="0026418A" w:rsidRDefault="00714821">
            <w:pPr>
              <w:spacing w:after="160" w:line="259" w:lineRule="auto"/>
              <w:rPr>
                <w:i/>
              </w:rPr>
            </w:pPr>
          </w:p>
        </w:tc>
      </w:tr>
    </w:tbl>
    <w:p w14:paraId="3BEA8BD4" w14:textId="7F037556" w:rsidR="00714821" w:rsidRDefault="00714821">
      <w:pPr>
        <w:pStyle w:val="NoSpacing"/>
      </w:pPr>
    </w:p>
    <w:sectPr w:rsidR="00714821" w:rsidSect="00202D69">
      <w:pgSz w:w="15840" w:h="12240" w:orient="landscape"/>
      <w:pgMar w:top="720" w:right="576" w:bottom="18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12D9C"/>
    <w:multiLevelType w:val="hybridMultilevel"/>
    <w:tmpl w:val="E3B42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8C5"/>
    <w:multiLevelType w:val="hybridMultilevel"/>
    <w:tmpl w:val="D09C9E1A"/>
    <w:lvl w:ilvl="0" w:tplc="682A97CA">
      <w:start w:val="1"/>
      <w:numFmt w:val="bullet"/>
      <w:lvlText w:val=""/>
      <w:lvlJc w:val="left"/>
      <w:pPr>
        <w:ind w:left="1008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5D7932AF"/>
    <w:multiLevelType w:val="hybridMultilevel"/>
    <w:tmpl w:val="338E4C3E"/>
    <w:lvl w:ilvl="0" w:tplc="682A97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1C18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B42E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FE511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4A97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3AAE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58AF9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042EE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F011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5EC4F4A"/>
    <w:multiLevelType w:val="hybridMultilevel"/>
    <w:tmpl w:val="0770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60335"/>
    <w:multiLevelType w:val="hybridMultilevel"/>
    <w:tmpl w:val="07EC3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502"/>
    <w:rsid w:val="00004F0E"/>
    <w:rsid w:val="00100FDE"/>
    <w:rsid w:val="00133542"/>
    <w:rsid w:val="00143E63"/>
    <w:rsid w:val="0018778B"/>
    <w:rsid w:val="001F1B9C"/>
    <w:rsid w:val="00202D69"/>
    <w:rsid w:val="0026418A"/>
    <w:rsid w:val="002802CF"/>
    <w:rsid w:val="002B70E1"/>
    <w:rsid w:val="003E3024"/>
    <w:rsid w:val="004129C1"/>
    <w:rsid w:val="00567B1F"/>
    <w:rsid w:val="006330A0"/>
    <w:rsid w:val="006D73DD"/>
    <w:rsid w:val="00714821"/>
    <w:rsid w:val="00797C48"/>
    <w:rsid w:val="009833CF"/>
    <w:rsid w:val="009C6728"/>
    <w:rsid w:val="00A45CDF"/>
    <w:rsid w:val="00A47BB8"/>
    <w:rsid w:val="00BE6BC4"/>
    <w:rsid w:val="00C63502"/>
    <w:rsid w:val="00C9558D"/>
    <w:rsid w:val="00CE1BC4"/>
    <w:rsid w:val="00D66098"/>
    <w:rsid w:val="00DB0D17"/>
    <w:rsid w:val="00E0036A"/>
    <w:rsid w:val="00E25885"/>
    <w:rsid w:val="00E83FFB"/>
    <w:rsid w:val="00F72D20"/>
    <w:rsid w:val="00FD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A4BA7"/>
  <w15:chartTrackingRefBased/>
  <w15:docId w15:val="{4A98DD7F-E64E-4939-ACE0-72E7409D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100F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0A0"/>
    <w:rPr>
      <w:color w:val="4C483D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8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59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598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98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9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98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33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4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hannon@incontrolwisconsi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i-bpdd.org/index.php/partners-with-busines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non\AppData\Roaming\Microsoft\Templates\Brochure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Shannon Huff</dc:creator>
  <cp:keywords/>
  <cp:lastModifiedBy>Cooney, Molly - BPDD</cp:lastModifiedBy>
  <cp:revision>6</cp:revision>
  <cp:lastPrinted>2016-12-23T17:48:00Z</cp:lastPrinted>
  <dcterms:created xsi:type="dcterms:W3CDTF">2018-10-18T13:02:00Z</dcterms:created>
  <dcterms:modified xsi:type="dcterms:W3CDTF">2021-07-15T17:43:00Z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