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992F" w14:textId="48BE8D18" w:rsidR="00157EDD" w:rsidRPr="002357A3" w:rsidRDefault="00C654A0" w:rsidP="007A623C">
      <w:pPr>
        <w:pStyle w:val="Heading4"/>
        <w:widowControl w:val="0"/>
        <w:spacing w:after="60" w:line="273" w:lineRule="auto"/>
        <w:jc w:val="center"/>
        <w:rPr>
          <w:rFonts w:ascii="Times New Roman" w:hAnsi="Times New Roman"/>
          <w:i/>
          <w:sz w:val="40"/>
          <w:szCs w:val="40"/>
          <w:lang w:val="en"/>
        </w:rPr>
      </w:pPr>
      <w:bookmarkStart w:id="0" w:name="_Hlk953026"/>
      <w:bookmarkEnd w:id="0"/>
      <w:r>
        <w:rPr>
          <w:rFonts w:ascii="Times New Roman" w:hAnsi="Times New Roman"/>
          <w:i/>
          <w:sz w:val="40"/>
          <w:szCs w:val="40"/>
          <w:lang w:val="en"/>
        </w:rPr>
        <w:t>Want to Sponsor Wisconsin’s Self-Determination Conference?</w:t>
      </w:r>
    </w:p>
    <w:p w14:paraId="75167861" w14:textId="625072A9" w:rsidR="00334EED" w:rsidRPr="00115958" w:rsidRDefault="0042253E" w:rsidP="007A623C">
      <w:pPr>
        <w:pStyle w:val="BodyText3"/>
        <w:widowControl w:val="0"/>
        <w:spacing w:after="60" w:line="30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4"/>
          <w:szCs w:val="24"/>
          <w:lang w:val="en"/>
        </w:rPr>
        <w:t xml:space="preserve">October </w:t>
      </w:r>
      <w:r w:rsidR="0083544F">
        <w:rPr>
          <w:rFonts w:asciiTheme="minorHAnsi" w:hAnsiTheme="minorHAnsi" w:cstheme="minorHAnsi"/>
          <w:b/>
          <w:sz w:val="24"/>
          <w:szCs w:val="24"/>
          <w:lang w:val="en"/>
        </w:rPr>
        <w:t>18</w:t>
      </w:r>
      <w:r w:rsidR="003D26FB">
        <w:rPr>
          <w:rFonts w:asciiTheme="minorHAnsi" w:hAnsiTheme="minorHAnsi" w:cstheme="minorHAnsi"/>
          <w:b/>
          <w:sz w:val="24"/>
          <w:szCs w:val="24"/>
          <w:lang w:val="en"/>
        </w:rPr>
        <w:t>-</w:t>
      </w:r>
      <w:r w:rsidR="0083544F">
        <w:rPr>
          <w:rFonts w:asciiTheme="minorHAnsi" w:hAnsiTheme="minorHAnsi" w:cstheme="minorHAnsi"/>
          <w:b/>
          <w:sz w:val="24"/>
          <w:szCs w:val="24"/>
          <w:lang w:val="en"/>
        </w:rPr>
        <w:t>20</w:t>
      </w:r>
      <w:r>
        <w:rPr>
          <w:rFonts w:asciiTheme="minorHAnsi" w:hAnsiTheme="minorHAnsi" w:cstheme="minorHAnsi"/>
          <w:b/>
          <w:sz w:val="24"/>
          <w:szCs w:val="24"/>
          <w:lang w:val="en"/>
        </w:rPr>
        <w:t>, 20</w:t>
      </w:r>
      <w:r w:rsidR="003D26FB">
        <w:rPr>
          <w:rFonts w:asciiTheme="minorHAnsi" w:hAnsiTheme="minorHAnsi" w:cstheme="minorHAnsi"/>
          <w:b/>
          <w:sz w:val="24"/>
          <w:szCs w:val="24"/>
          <w:lang w:val="en"/>
        </w:rPr>
        <w:t>2</w:t>
      </w:r>
      <w:r w:rsidR="0083544F">
        <w:rPr>
          <w:rFonts w:asciiTheme="minorHAnsi" w:hAnsiTheme="minorHAnsi" w:cstheme="minorHAnsi"/>
          <w:b/>
          <w:sz w:val="24"/>
          <w:szCs w:val="24"/>
          <w:lang w:val="en"/>
        </w:rPr>
        <w:t>1</w:t>
      </w:r>
      <w:r w:rsidR="009E6CFD">
        <w:rPr>
          <w:rFonts w:asciiTheme="minorHAnsi" w:hAnsiTheme="minorHAnsi" w:cstheme="minorHAnsi"/>
          <w:b/>
          <w:sz w:val="24"/>
          <w:szCs w:val="24"/>
          <w:lang w:val="en"/>
        </w:rPr>
        <w:sym w:font="Wingdings" w:char="F0AF"/>
      </w:r>
      <w:r w:rsidR="009E6CFD">
        <w:rPr>
          <w:rFonts w:asciiTheme="minorHAnsi" w:hAnsiTheme="minorHAnsi" w:cstheme="minorHAnsi"/>
          <w:b/>
          <w:sz w:val="24"/>
          <w:szCs w:val="24"/>
          <w:lang w:val="en"/>
        </w:rPr>
        <w:t xml:space="preserve"> </w:t>
      </w:r>
      <w:r w:rsidR="0083544F" w:rsidRPr="00115958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In Person and </w:t>
      </w:r>
      <w:r w:rsidR="003D26FB" w:rsidRPr="00115958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>Virtual!</w:t>
      </w:r>
    </w:p>
    <w:p w14:paraId="7A152123" w14:textId="77777777" w:rsidR="00334EED" w:rsidRDefault="00334EED" w:rsidP="00334EED">
      <w:pPr>
        <w:widowControl w:val="0"/>
        <w:rPr>
          <w:lang w:val="en"/>
        </w:rPr>
      </w:pPr>
    </w:p>
    <w:p w14:paraId="7FF1745B" w14:textId="6BFD5BF7" w:rsidR="003D26FB" w:rsidRDefault="00C654A0" w:rsidP="004A5B55">
      <w:pPr>
        <w:rPr>
          <w:rFonts w:asciiTheme="minorHAnsi" w:hAnsiTheme="minorHAnsi"/>
          <w:sz w:val="28"/>
          <w:szCs w:val="28"/>
        </w:rPr>
      </w:pPr>
      <w:bookmarkStart w:id="1" w:name="_Hlk515519762"/>
      <w:r>
        <w:rPr>
          <w:rFonts w:asciiTheme="minorHAnsi" w:hAnsiTheme="minorHAnsi"/>
          <w:sz w:val="28"/>
          <w:szCs w:val="28"/>
        </w:rPr>
        <w:t xml:space="preserve">The </w:t>
      </w:r>
      <w:r w:rsidR="006A7488" w:rsidRPr="006A7488">
        <w:rPr>
          <w:rFonts w:asciiTheme="minorHAnsi" w:hAnsiTheme="minorHAnsi"/>
          <w:sz w:val="28"/>
          <w:szCs w:val="28"/>
        </w:rPr>
        <w:t xml:space="preserve">Self-Determination </w:t>
      </w:r>
      <w:r>
        <w:rPr>
          <w:rFonts w:asciiTheme="minorHAnsi" w:hAnsiTheme="minorHAnsi"/>
          <w:sz w:val="28"/>
          <w:szCs w:val="28"/>
        </w:rPr>
        <w:t xml:space="preserve">Conference is one of Wisconsin’s biggest events for </w:t>
      </w:r>
      <w:r w:rsidR="004A5B55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 xml:space="preserve">eople with disabilities and the people who support them.  Last year over </w:t>
      </w:r>
      <w:r w:rsidR="0083544F">
        <w:rPr>
          <w:rFonts w:asciiTheme="minorHAnsi" w:hAnsiTheme="minorHAnsi"/>
          <w:sz w:val="28"/>
          <w:szCs w:val="28"/>
        </w:rPr>
        <w:t>13</w:t>
      </w:r>
      <w:r w:rsidR="007303AF">
        <w:rPr>
          <w:rFonts w:asciiTheme="minorHAnsi" w:hAnsiTheme="minorHAnsi"/>
          <w:sz w:val="28"/>
          <w:szCs w:val="28"/>
        </w:rPr>
        <w:t>00</w:t>
      </w:r>
      <w:r>
        <w:rPr>
          <w:rFonts w:asciiTheme="minorHAnsi" w:hAnsiTheme="minorHAnsi"/>
          <w:sz w:val="28"/>
          <w:szCs w:val="28"/>
        </w:rPr>
        <w:t xml:space="preserve"> people </w:t>
      </w:r>
      <w:r w:rsidR="006A7488" w:rsidRPr="006A7488">
        <w:rPr>
          <w:rFonts w:asciiTheme="minorHAnsi" w:hAnsiTheme="minorHAnsi"/>
          <w:sz w:val="28"/>
          <w:szCs w:val="28"/>
        </w:rPr>
        <w:t>attend</w:t>
      </w:r>
      <w:r>
        <w:rPr>
          <w:rFonts w:asciiTheme="minorHAnsi" w:hAnsiTheme="minorHAnsi"/>
          <w:sz w:val="28"/>
          <w:szCs w:val="28"/>
        </w:rPr>
        <w:t>ed</w:t>
      </w:r>
      <w:r w:rsidR="006A7488" w:rsidRPr="006A7488">
        <w:rPr>
          <w:rFonts w:asciiTheme="minorHAnsi" w:hAnsiTheme="minorHAnsi"/>
          <w:sz w:val="28"/>
          <w:szCs w:val="28"/>
        </w:rPr>
        <w:t xml:space="preserve"> the conference</w:t>
      </w:r>
      <w:r w:rsidR="0083544F">
        <w:rPr>
          <w:rFonts w:asciiTheme="minorHAnsi" w:hAnsiTheme="minorHAnsi"/>
          <w:sz w:val="28"/>
          <w:szCs w:val="28"/>
        </w:rPr>
        <w:t xml:space="preserve"> </w:t>
      </w:r>
      <w:r w:rsidR="00ED6DE7">
        <w:rPr>
          <w:rFonts w:asciiTheme="minorHAnsi" w:hAnsiTheme="minorHAnsi"/>
          <w:sz w:val="28"/>
          <w:szCs w:val="28"/>
        </w:rPr>
        <w:t>v</w:t>
      </w:r>
      <w:r w:rsidR="0083544F">
        <w:rPr>
          <w:rFonts w:asciiTheme="minorHAnsi" w:hAnsiTheme="minorHAnsi"/>
          <w:sz w:val="28"/>
          <w:szCs w:val="28"/>
        </w:rPr>
        <w:t>irtually!</w:t>
      </w:r>
      <w:r w:rsidR="006A7488" w:rsidRPr="006A7488">
        <w:rPr>
          <w:rFonts w:asciiTheme="minorHAnsi" w:hAnsiTheme="minorHAnsi"/>
          <w:sz w:val="28"/>
          <w:szCs w:val="28"/>
        </w:rPr>
        <w:t xml:space="preserve"> Your support will help us provide even more </w:t>
      </w:r>
      <w:r w:rsidR="003D26FB">
        <w:rPr>
          <w:rFonts w:asciiTheme="minorHAnsi" w:hAnsiTheme="minorHAnsi"/>
          <w:sz w:val="28"/>
          <w:szCs w:val="28"/>
        </w:rPr>
        <w:t>opportunities for</w:t>
      </w:r>
      <w:r w:rsidR="006A7488" w:rsidRPr="006A7488">
        <w:rPr>
          <w:rFonts w:asciiTheme="minorHAnsi" w:hAnsiTheme="minorHAnsi"/>
          <w:sz w:val="28"/>
          <w:szCs w:val="28"/>
        </w:rPr>
        <w:t xml:space="preserve"> self-advocates</w:t>
      </w:r>
      <w:r w:rsidR="003D26FB">
        <w:rPr>
          <w:rFonts w:asciiTheme="minorHAnsi" w:hAnsiTheme="minorHAnsi"/>
          <w:sz w:val="28"/>
          <w:szCs w:val="28"/>
        </w:rPr>
        <w:t>, to attend the conference</w:t>
      </w:r>
      <w:r w:rsidR="00F84923">
        <w:rPr>
          <w:rFonts w:asciiTheme="minorHAnsi" w:hAnsiTheme="minorHAnsi"/>
          <w:sz w:val="28"/>
          <w:szCs w:val="28"/>
        </w:rPr>
        <w:t>!</w:t>
      </w:r>
    </w:p>
    <w:p w14:paraId="17A53E51" w14:textId="03F82DFF" w:rsidR="00334EED" w:rsidRPr="006A7488" w:rsidRDefault="00EA74FA" w:rsidP="004A5B55">
      <w:pPr>
        <w:rPr>
          <w:rFonts w:asciiTheme="minorHAnsi" w:hAnsiTheme="minorHAnsi" w:cs="Calibri"/>
          <w:b/>
          <w:color w:val="E36C0A"/>
          <w:sz w:val="28"/>
          <w:szCs w:val="28"/>
          <w:u w:val="single"/>
          <w:lang w:val="en"/>
        </w:rPr>
      </w:pPr>
      <w:r>
        <w:rPr>
          <w:rFonts w:asciiTheme="minorHAnsi" w:hAnsiTheme="minorHAnsi"/>
          <w:sz w:val="28"/>
          <w:szCs w:val="28"/>
        </w:rPr>
        <w:t>Your support will</w:t>
      </w:r>
      <w:r w:rsidR="0083544F">
        <w:rPr>
          <w:rFonts w:asciiTheme="minorHAnsi" w:hAnsiTheme="minorHAnsi"/>
          <w:sz w:val="28"/>
          <w:szCs w:val="28"/>
        </w:rPr>
        <w:t xml:space="preserve"> help </w:t>
      </w:r>
      <w:r>
        <w:rPr>
          <w:rFonts w:asciiTheme="minorHAnsi" w:hAnsiTheme="minorHAnsi"/>
          <w:sz w:val="28"/>
          <w:szCs w:val="28"/>
        </w:rPr>
        <w:t xml:space="preserve">provide </w:t>
      </w:r>
      <w:r w:rsidR="0083544F">
        <w:rPr>
          <w:rFonts w:asciiTheme="minorHAnsi" w:hAnsiTheme="minorHAnsi"/>
          <w:sz w:val="28"/>
          <w:szCs w:val="28"/>
        </w:rPr>
        <w:t xml:space="preserve">scholarships, </w:t>
      </w:r>
      <w:r>
        <w:rPr>
          <w:rFonts w:asciiTheme="minorHAnsi" w:hAnsiTheme="minorHAnsi"/>
          <w:sz w:val="28"/>
          <w:szCs w:val="28"/>
        </w:rPr>
        <w:t>interpreter and translation services, conference kits to all attendees</w:t>
      </w:r>
      <w:r w:rsidR="009E6CFD">
        <w:rPr>
          <w:rFonts w:asciiTheme="minorHAnsi" w:hAnsiTheme="minorHAnsi"/>
          <w:sz w:val="28"/>
          <w:szCs w:val="28"/>
        </w:rPr>
        <w:t xml:space="preserve"> (mailed)</w:t>
      </w:r>
      <w:r>
        <w:rPr>
          <w:rFonts w:asciiTheme="minorHAnsi" w:hAnsiTheme="minorHAnsi"/>
          <w:sz w:val="28"/>
          <w:szCs w:val="28"/>
        </w:rPr>
        <w:t xml:space="preserve">, support local watch parties, technology and </w:t>
      </w:r>
      <w:r w:rsidR="009E6CFD">
        <w:rPr>
          <w:rFonts w:asciiTheme="minorHAnsi" w:hAnsiTheme="minorHAnsi"/>
          <w:sz w:val="28"/>
          <w:szCs w:val="28"/>
        </w:rPr>
        <w:t xml:space="preserve">a </w:t>
      </w:r>
      <w:r>
        <w:rPr>
          <w:rFonts w:asciiTheme="minorHAnsi" w:hAnsiTheme="minorHAnsi"/>
          <w:sz w:val="28"/>
          <w:szCs w:val="28"/>
        </w:rPr>
        <w:t>high quality</w:t>
      </w:r>
      <w:r w:rsidR="00F84923">
        <w:rPr>
          <w:rFonts w:asciiTheme="minorHAnsi" w:hAnsiTheme="minorHAnsi"/>
          <w:sz w:val="28"/>
          <w:szCs w:val="28"/>
        </w:rPr>
        <w:t xml:space="preserve"> in-person and</w:t>
      </w:r>
      <w:r>
        <w:rPr>
          <w:rFonts w:asciiTheme="minorHAnsi" w:hAnsiTheme="minorHAnsi"/>
          <w:sz w:val="28"/>
          <w:szCs w:val="28"/>
        </w:rPr>
        <w:t xml:space="preserve"> virtual experience. </w:t>
      </w:r>
      <w:r w:rsidR="00157EDD" w:rsidRPr="006A7488">
        <w:rPr>
          <w:rFonts w:asciiTheme="minorHAnsi" w:hAnsiTheme="minorHAnsi" w:cs="Calibri"/>
          <w:sz w:val="28"/>
          <w:szCs w:val="28"/>
        </w:rPr>
        <w:t xml:space="preserve">Please </w:t>
      </w:r>
      <w:r w:rsidR="00104EB2" w:rsidRPr="006A7488">
        <w:rPr>
          <w:rFonts w:asciiTheme="minorHAnsi" w:hAnsiTheme="minorHAnsi" w:cs="Calibri"/>
          <w:sz w:val="28"/>
          <w:szCs w:val="28"/>
        </w:rPr>
        <w:t xml:space="preserve">help us continue to </w:t>
      </w:r>
      <w:r w:rsidR="00D91A83" w:rsidRPr="006A7488">
        <w:rPr>
          <w:rFonts w:asciiTheme="minorHAnsi" w:hAnsiTheme="minorHAnsi" w:cs="Calibri"/>
          <w:sz w:val="28"/>
          <w:szCs w:val="28"/>
        </w:rPr>
        <w:t xml:space="preserve">empower </w:t>
      </w:r>
      <w:r w:rsidR="00F30B83" w:rsidRPr="006A7488">
        <w:rPr>
          <w:rFonts w:asciiTheme="minorHAnsi" w:hAnsiTheme="minorHAnsi" w:cs="Calibri"/>
          <w:sz w:val="28"/>
          <w:szCs w:val="28"/>
        </w:rPr>
        <w:t>Self-Advocacy</w:t>
      </w:r>
      <w:r w:rsidR="00D91A83" w:rsidRPr="006A7488">
        <w:rPr>
          <w:rFonts w:asciiTheme="minorHAnsi" w:hAnsiTheme="minorHAnsi" w:cs="Calibri"/>
          <w:sz w:val="28"/>
          <w:szCs w:val="28"/>
        </w:rPr>
        <w:t xml:space="preserve"> and </w:t>
      </w:r>
      <w:r w:rsidR="00ED6DE7">
        <w:rPr>
          <w:rFonts w:asciiTheme="minorHAnsi" w:hAnsiTheme="minorHAnsi" w:cs="Calibri"/>
          <w:sz w:val="28"/>
          <w:szCs w:val="28"/>
        </w:rPr>
        <w:t>S</w:t>
      </w:r>
      <w:r w:rsidR="00D91A83" w:rsidRPr="006A7488">
        <w:rPr>
          <w:rFonts w:asciiTheme="minorHAnsi" w:hAnsiTheme="minorHAnsi" w:cs="Calibri"/>
          <w:sz w:val="28"/>
          <w:szCs w:val="28"/>
        </w:rPr>
        <w:t>elf-</w:t>
      </w:r>
      <w:r w:rsidR="00ED6DE7">
        <w:rPr>
          <w:rFonts w:asciiTheme="minorHAnsi" w:hAnsiTheme="minorHAnsi" w:cs="Calibri"/>
          <w:sz w:val="28"/>
          <w:szCs w:val="28"/>
        </w:rPr>
        <w:t>D</w:t>
      </w:r>
      <w:r w:rsidR="00D91A83" w:rsidRPr="006A7488">
        <w:rPr>
          <w:rFonts w:asciiTheme="minorHAnsi" w:hAnsiTheme="minorHAnsi" w:cs="Calibri"/>
          <w:sz w:val="28"/>
          <w:szCs w:val="28"/>
        </w:rPr>
        <w:t xml:space="preserve">irection </w:t>
      </w:r>
      <w:r w:rsidR="00104EB2" w:rsidRPr="006A7488">
        <w:rPr>
          <w:rFonts w:asciiTheme="minorHAnsi" w:hAnsiTheme="minorHAnsi" w:cs="Calibri"/>
          <w:sz w:val="28"/>
          <w:szCs w:val="28"/>
        </w:rPr>
        <w:t>in Wisconsin.</w:t>
      </w:r>
    </w:p>
    <w:tbl>
      <w:tblPr>
        <w:tblStyle w:val="TableGrid"/>
        <w:tblW w:w="11070" w:type="dxa"/>
        <w:tblInd w:w="-275" w:type="dxa"/>
        <w:shd w:val="clear" w:color="auto" w:fill="FDE9D9" w:themeFill="accent6" w:themeFillTint="33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1260"/>
        <w:gridCol w:w="4590"/>
      </w:tblGrid>
      <w:tr w:rsidR="00104EB2" w14:paraId="21B86F92" w14:textId="77777777" w:rsidTr="0074668C">
        <w:trPr>
          <w:trHeight w:val="306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bookmarkEnd w:id="1"/>
          <w:p w14:paraId="395473FB" w14:textId="77777777" w:rsidR="00104EB2" w:rsidRPr="00086345" w:rsidRDefault="00104EB2" w:rsidP="00382036">
            <w:pPr>
              <w:widowControl w:val="0"/>
              <w:ind w:right="-540"/>
              <w:rPr>
                <w:rFonts w:ascii="Calibri" w:hAnsi="Calibri" w:cs="Calibri"/>
                <w:b/>
                <w:color w:val="31849B" w:themeColor="accent5" w:themeShade="BF"/>
                <w:sz w:val="28"/>
                <w:szCs w:val="28"/>
                <w:lang w:val="en"/>
              </w:rPr>
            </w:pPr>
            <w:r w:rsidRPr="0008634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"/>
              </w:rPr>
              <w:t>Sponsorship Levels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77F233C1" w14:textId="4598AB58" w:rsidR="00104EB2" w:rsidRPr="00382036" w:rsidRDefault="0074668C" w:rsidP="00382036">
            <w:pPr>
              <w:widowControl w:val="0"/>
              <w:ind w:right="-540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"/>
              </w:rPr>
              <w:t xml:space="preserve">   </w:t>
            </w:r>
          </w:p>
        </w:tc>
      </w:tr>
      <w:tr w:rsidR="00104EB2" w14:paraId="5E83F90A" w14:textId="77777777" w:rsidTr="00121B43">
        <w:trPr>
          <w:trHeight w:val="698"/>
        </w:trPr>
        <w:tc>
          <w:tcPr>
            <w:tcW w:w="522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17B15D0" w14:textId="6C544477" w:rsidR="00104EB2" w:rsidRDefault="0074668C" w:rsidP="00086345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215868" w:themeColor="accent5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C4A78">
              <w:rPr>
                <w:rFonts w:ascii="Calibri" w:hAnsi="Calibri" w:cs="Calibri"/>
                <w:b/>
                <w:color w:val="215868" w:themeColor="accent5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Blossom</w:t>
            </w:r>
            <w:r w:rsidR="00104EB2" w:rsidRPr="00F84923">
              <w:rPr>
                <w:rFonts w:ascii="Calibri" w:hAnsi="Calibri" w:cs="Calibri"/>
                <w:b/>
                <w:color w:val="215868" w:themeColor="accent5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Seeing</w:t>
            </w:r>
            <w:r w:rsidR="008A6649" w:rsidRPr="008A6649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the full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                                 </w:t>
            </w:r>
            <w:r w:rsidR="008A6649" w:rsidRPr="008A6649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potential of</w:t>
            </w:r>
            <w:r w:rsidR="008A6649" w:rsidRPr="008A6649">
              <w:rPr>
                <w:rFonts w:ascii="Calibri" w:hAnsi="Calibri" w:cs="Calibri"/>
                <w:b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4EB2" w:rsidRPr="008A6649">
              <w:rPr>
                <w:rFonts w:ascii="Calibri" w:hAnsi="Calibri" w:cs="Calibri"/>
                <w:sz w:val="24"/>
                <w:szCs w:val="24"/>
                <w:lang w:val="en"/>
              </w:rPr>
              <w:t>S</w:t>
            </w:r>
            <w:r w:rsidR="00ED1F7A" w:rsidRPr="008A6649">
              <w:rPr>
                <w:rFonts w:ascii="Calibri" w:hAnsi="Calibri" w:cs="Calibri"/>
                <w:sz w:val="24"/>
                <w:szCs w:val="24"/>
                <w:lang w:val="en"/>
              </w:rPr>
              <w:t>elf</w:t>
            </w:r>
            <w:r w:rsidR="00ED1F7A">
              <w:rPr>
                <w:rFonts w:ascii="Calibri" w:hAnsi="Calibri" w:cs="Calibri"/>
                <w:sz w:val="24"/>
                <w:szCs w:val="24"/>
                <w:lang w:val="en"/>
              </w:rPr>
              <w:t>-Direction</w:t>
            </w:r>
            <w:r w:rsidR="00104EB2" w:rsidRPr="0042253E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  <w:t xml:space="preserve">                                    a</w:t>
            </w:r>
            <w:r w:rsidR="008A6649">
              <w:rPr>
                <w:rFonts w:ascii="Calibri" w:hAnsi="Calibri" w:cs="Calibri"/>
                <w:sz w:val="24"/>
                <w:szCs w:val="24"/>
                <w:lang w:val="en"/>
              </w:rPr>
              <w:t>nd want to advance Self-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  <w:t xml:space="preserve">                                    </w:t>
            </w:r>
            <w:r w:rsidR="008A6649">
              <w:rPr>
                <w:rFonts w:ascii="Calibri" w:hAnsi="Calibri" w:cs="Calibri"/>
                <w:sz w:val="24"/>
                <w:szCs w:val="24"/>
                <w:lang w:val="en"/>
              </w:rPr>
              <w:t>Determination</w:t>
            </w:r>
            <w:r w:rsidR="00484B67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A0083EF" w14:textId="730A470A" w:rsidR="00104EB2" w:rsidRPr="007A623C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>$2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0</w:t>
            </w: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,000 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br/>
            </w:r>
            <w:r w:rsidR="0074668C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  </w:t>
            </w: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and </w:t>
            </w:r>
            <w:r w:rsidR="0074668C">
              <w:rPr>
                <w:rFonts w:ascii="Calibri" w:hAnsi="Calibri" w:cs="Calibri"/>
                <w:b/>
                <w:sz w:val="24"/>
                <w:szCs w:val="24"/>
                <w:lang w:val="en"/>
              </w:rPr>
              <w:br/>
            </w: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>above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DAEEF3" w:themeFill="accent5" w:themeFillTint="33"/>
          </w:tcPr>
          <w:p w14:paraId="40D24A94" w14:textId="299C3646" w:rsidR="00104EB2" w:rsidRPr="007A623C" w:rsidRDefault="00DA19F5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2"/>
                <w14:cntxtAlts/>
              </w:rPr>
              <w:t xml:space="preserve">Includes </w:t>
            </w:r>
            <w:r w:rsidR="00104EB2" w:rsidRPr="001D1B17">
              <w:rPr>
                <w:rFonts w:ascii="Calibri" w:hAnsi="Calibri"/>
                <w:sz w:val="24"/>
                <w:szCs w:val="22"/>
                <w14:cntxtAlts/>
              </w:rPr>
              <w:t xml:space="preserve">exhibitor booth, </w:t>
            </w:r>
            <w:r>
              <w:rPr>
                <w:rFonts w:ascii="Calibri" w:hAnsi="Calibri"/>
                <w:sz w:val="24"/>
                <w:szCs w:val="22"/>
                <w14:cntxtAlts/>
              </w:rPr>
              <w:t>full</w:t>
            </w:r>
            <w:r w:rsidR="00104EB2">
              <w:rPr>
                <w:rFonts w:ascii="Calibri" w:hAnsi="Calibri"/>
                <w:sz w:val="24"/>
                <w:szCs w:val="22"/>
                <w14:cntxtAlts/>
              </w:rPr>
              <w:t xml:space="preserve"> </w:t>
            </w:r>
            <w:r w:rsidR="00104EB2" w:rsidRPr="001D1B17">
              <w:rPr>
                <w:rFonts w:ascii="Calibri" w:hAnsi="Calibri"/>
                <w:sz w:val="24"/>
                <w:szCs w:val="22"/>
                <w14:cntxtAlts/>
              </w:rPr>
              <w:t xml:space="preserve">page </w:t>
            </w:r>
            <w:r w:rsidR="00250A73">
              <w:rPr>
                <w:rFonts w:ascii="Calibri" w:hAnsi="Calibri"/>
                <w:sz w:val="24"/>
                <w:szCs w:val="22"/>
                <w14:cntxtAlts/>
              </w:rPr>
              <w:t>ad/</w:t>
            </w:r>
            <w:r w:rsidR="00104EB2" w:rsidRPr="001D1B17">
              <w:rPr>
                <w:rFonts w:ascii="Calibri" w:hAnsi="Calibri"/>
                <w:sz w:val="24"/>
                <w:szCs w:val="22"/>
                <w14:cntxtAlts/>
              </w:rPr>
              <w:t>recognition in the conference</w:t>
            </w:r>
            <w:r w:rsidR="00104EB2" w:rsidRPr="00104EB2">
              <w:rPr>
                <w:rFonts w:ascii="Calibri" w:hAnsi="Calibri"/>
                <w:sz w:val="24"/>
                <w:szCs w:val="22"/>
                <w14:cntxtAlts/>
              </w:rPr>
              <w:t xml:space="preserve"> </w:t>
            </w:r>
            <w:r w:rsidR="00104EB2" w:rsidRPr="001D1B17">
              <w:rPr>
                <w:rFonts w:ascii="Calibri" w:hAnsi="Calibri"/>
                <w:sz w:val="24"/>
                <w:szCs w:val="22"/>
                <w14:cntxtAlts/>
              </w:rPr>
              <w:t>program and option to include stuffers in the conference packet</w:t>
            </w:r>
            <w:r>
              <w:rPr>
                <w:rFonts w:ascii="Calibri" w:hAnsi="Calibri"/>
                <w:sz w:val="24"/>
                <w:szCs w:val="22"/>
                <w14:cntxtAlts/>
              </w:rPr>
              <w:t>s.</w:t>
            </w:r>
          </w:p>
        </w:tc>
      </w:tr>
      <w:tr w:rsidR="00104EB2" w14:paraId="21B2A3F9" w14:textId="77777777" w:rsidTr="00121B43">
        <w:trPr>
          <w:trHeight w:val="515"/>
        </w:trPr>
        <w:tc>
          <w:tcPr>
            <w:tcW w:w="5220" w:type="dxa"/>
            <w:tcBorders>
              <w:right w:val="single" w:sz="4" w:space="0" w:color="auto"/>
            </w:tcBorders>
            <w:shd w:val="clear" w:color="auto" w:fill="F7EDC1"/>
          </w:tcPr>
          <w:p w14:paraId="7D2C9C0C" w14:textId="3E05C298" w:rsidR="00104EB2" w:rsidRPr="0027590B" w:rsidRDefault="0074668C" w:rsidP="00086345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1D1B11" w:themeColor="background2" w:themeShade="1A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Sunshine: </w:t>
            </w:r>
            <w:r w:rsidRPr="0074668C">
              <w:rPr>
                <w:rFonts w:ascii="Calibri" w:hAnsi="Calibri" w:cs="Calibri"/>
                <w:bCs/>
                <w:color w:val="1D1B11" w:themeColor="background2" w:themeShade="1A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Shining a light</w:t>
            </w:r>
            <w:r w:rsidR="008A6649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     </w:t>
            </w:r>
            <w:r w:rsidR="00121B43">
              <w:rPr>
                <w:rFonts w:ascii="Calibri" w:hAnsi="Calibri" w:cs="Calibri"/>
                <w:sz w:val="24"/>
                <w:szCs w:val="24"/>
                <w:lang w:val="en"/>
              </w:rPr>
              <w:t xml:space="preserve">     </w:t>
            </w:r>
            <w:r w:rsidR="00121B43">
              <w:rPr>
                <w:rFonts w:ascii="Calibri" w:hAnsi="Calibri" w:cs="Calibri"/>
                <w:sz w:val="24"/>
                <w:szCs w:val="24"/>
                <w:lang w:val="en"/>
              </w:rPr>
              <w:br/>
              <w:t xml:space="preserve">            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                    </w:t>
            </w:r>
            <w:r w:rsidR="00121B43">
              <w:rPr>
                <w:rFonts w:ascii="Calibri" w:hAnsi="Calibri" w:cs="Calibri"/>
                <w:sz w:val="24"/>
                <w:szCs w:val="24"/>
                <w:lang w:val="en"/>
              </w:rPr>
              <w:t xml:space="preserve">on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S</w:t>
            </w:r>
            <w:r w:rsidR="00104EB2" w:rsidRPr="0027590B">
              <w:rPr>
                <w:rFonts w:ascii="Calibri" w:hAnsi="Calibri" w:cs="Calibri"/>
                <w:sz w:val="24"/>
                <w:szCs w:val="24"/>
                <w:lang w:val="en"/>
              </w:rPr>
              <w:t>elf-Determination</w:t>
            </w:r>
            <w:r w:rsidR="004A5B55">
              <w:rPr>
                <w:rFonts w:ascii="Calibri" w:hAnsi="Calibri" w:cs="Calibri"/>
                <w:sz w:val="24"/>
                <w:szCs w:val="24"/>
                <w:lang w:val="en"/>
              </w:rPr>
              <w:t xml:space="preserve">. </w:t>
            </w:r>
            <w:proofErr w:type="gramStart"/>
            <w:r w:rsidR="004A5B55">
              <w:rPr>
                <w:rFonts w:ascii="Calibri" w:hAnsi="Calibri" w:cs="Calibri"/>
                <w:sz w:val="24"/>
                <w:szCs w:val="24"/>
                <w:lang w:val="en"/>
              </w:rPr>
              <w:t>Let’s</w:t>
            </w:r>
            <w:proofErr w:type="gramEnd"/>
            <w:r w:rsidR="004A5B55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      </w:t>
            </w:r>
            <w:r w:rsidR="00121B43">
              <w:rPr>
                <w:rFonts w:ascii="Calibri" w:hAnsi="Calibri" w:cs="Calibri"/>
                <w:sz w:val="24"/>
                <w:szCs w:val="24"/>
                <w:lang w:val="en"/>
              </w:rPr>
              <w:br/>
              <w:t xml:space="preserve">                                   </w:t>
            </w:r>
            <w:r w:rsidR="004A5B55">
              <w:rPr>
                <w:rFonts w:ascii="Calibri" w:hAnsi="Calibri" w:cs="Calibri"/>
                <w:sz w:val="24"/>
                <w:szCs w:val="24"/>
                <w:lang w:val="en"/>
              </w:rPr>
              <w:t xml:space="preserve">keep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shining!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7EDC1"/>
          </w:tcPr>
          <w:p w14:paraId="336B6D66" w14:textId="77777777" w:rsidR="00104EB2" w:rsidRPr="007A623C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$10,000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F7EDC1"/>
          </w:tcPr>
          <w:p w14:paraId="3B50B168" w14:textId="66964F9B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Includes exhibitor </w:t>
            </w:r>
            <w:r w:rsidR="00231F94">
              <w:rPr>
                <w:rFonts w:ascii="Calibri" w:hAnsi="Calibri"/>
                <w:sz w:val="24"/>
                <w:szCs w:val="24"/>
                <w14:cntxtAlts/>
              </w:rPr>
              <w:t>booth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, and </w:t>
            </w:r>
            <w:r w:rsidR="00DA19F5">
              <w:rPr>
                <w:rFonts w:ascii="Calibri" w:hAnsi="Calibri"/>
                <w:sz w:val="24"/>
                <w:szCs w:val="24"/>
                <w14:cntxtAlts/>
              </w:rPr>
              <w:t xml:space="preserve">a half 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page</w:t>
            </w:r>
            <w:r w:rsidR="00250A73">
              <w:rPr>
                <w:rFonts w:ascii="Calibri" w:hAnsi="Calibri"/>
                <w:sz w:val="24"/>
                <w:szCs w:val="24"/>
                <w14:cntxtAlts/>
              </w:rPr>
              <w:t xml:space="preserve"> ad/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recognition in the conference program</w:t>
            </w:r>
            <w:r w:rsidR="00DA19F5">
              <w:rPr>
                <w:rFonts w:ascii="Calibri" w:hAnsi="Calibri"/>
                <w:sz w:val="24"/>
                <w:szCs w:val="24"/>
                <w14:cntxtAlts/>
              </w:rPr>
              <w:t>.</w:t>
            </w:r>
            <w:r w:rsidR="004A5B55">
              <w:rPr>
                <w:rFonts w:ascii="Calibri" w:hAnsi="Calibri"/>
                <w:sz w:val="24"/>
                <w:szCs w:val="24"/>
                <w14:cntxtAlts/>
              </w:rPr>
              <w:t xml:space="preserve"> </w:t>
            </w:r>
          </w:p>
        </w:tc>
      </w:tr>
      <w:tr w:rsidR="00104EB2" w14:paraId="59FF5BFC" w14:textId="77777777" w:rsidTr="00121B43">
        <w:trPr>
          <w:trHeight w:val="422"/>
        </w:trPr>
        <w:tc>
          <w:tcPr>
            <w:tcW w:w="522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D493BFB" w14:textId="07912005" w:rsidR="00104EB2" w:rsidRPr="0027590B" w:rsidRDefault="00121B43" w:rsidP="001151D6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83544F" w:rsidRPr="00F84923"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Root</w:t>
            </w:r>
            <w:r w:rsidR="007F6B70"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7303AF" w:rsidRPr="00F84923"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104EB2" w:rsidRPr="00F84923"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6CFD" w:rsidRPr="007303AF">
              <w:rPr>
                <w:rFonts w:ascii="Calibri" w:hAnsi="Calibri" w:cs="Calibri"/>
                <w:bCs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you know what it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                                  t</w:t>
            </w:r>
            <w:r w:rsidR="009E6CFD" w:rsidRPr="007303AF">
              <w:rPr>
                <w:rFonts w:ascii="Calibri" w:hAnsi="Calibri" w:cs="Calibri"/>
                <w:bCs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akes to make our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                                 co</w:t>
            </w:r>
            <w:r w:rsidR="009E6CFD" w:rsidRPr="007303AF">
              <w:rPr>
                <w:rFonts w:ascii="Calibri" w:hAnsi="Calibri" w:cs="Calibri"/>
                <w:bCs/>
                <w:color w:val="auto"/>
                <w:sz w:val="24"/>
                <w:szCs w:val="24"/>
                <w:lang w:val="en"/>
              </w:rPr>
              <w:t>mmunities</w:t>
            </w:r>
            <w:r w:rsidR="009E6CFD">
              <w:rPr>
                <w:rFonts w:ascii="Calibri" w:hAnsi="Calibri" w:cs="Calibri"/>
                <w:bCs/>
                <w:color w:val="auto"/>
                <w:sz w:val="24"/>
                <w:szCs w:val="24"/>
                <w:lang w:val="en"/>
              </w:rPr>
              <w:t xml:space="preserve"> stronger</w:t>
            </w:r>
            <w:r w:rsidR="009E6CFD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D8EF2AF" w14:textId="77777777" w:rsidR="00104EB2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$5,000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FBD4B4" w:themeFill="accent6" w:themeFillTint="66"/>
          </w:tcPr>
          <w:p w14:paraId="53CF7D1B" w14:textId="14936939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Includes </w:t>
            </w:r>
            <w:r w:rsidR="00DA19F5">
              <w:rPr>
                <w:rFonts w:ascii="Calibri" w:hAnsi="Calibri"/>
                <w:sz w:val="24"/>
                <w:szCs w:val="24"/>
                <w14:cntxtAlts/>
              </w:rPr>
              <w:t xml:space="preserve">quarter </w:t>
            </w:r>
            <w:r w:rsidR="00DA19F5" w:rsidRPr="00104EB2">
              <w:rPr>
                <w:rFonts w:ascii="Calibri" w:hAnsi="Calibri"/>
                <w:sz w:val="24"/>
                <w:szCs w:val="24"/>
                <w14:cntxtAlts/>
              </w:rPr>
              <w:t>page</w:t>
            </w:r>
            <w:r w:rsidR="00DA19F5">
              <w:rPr>
                <w:rFonts w:ascii="Calibri" w:hAnsi="Calibri"/>
                <w:sz w:val="24"/>
                <w:szCs w:val="24"/>
                <w14:cntxtAlts/>
              </w:rPr>
              <w:t xml:space="preserve"> ad/</w:t>
            </w:r>
            <w:r w:rsidR="00DA19F5" w:rsidRPr="00104EB2">
              <w:rPr>
                <w:rFonts w:ascii="Calibri" w:hAnsi="Calibri"/>
                <w:sz w:val="24"/>
                <w:szCs w:val="24"/>
                <w14:cntxtAlts/>
              </w:rPr>
              <w:t>recognition in the conference program</w:t>
            </w:r>
            <w:r w:rsidR="00DA19F5">
              <w:rPr>
                <w:rFonts w:ascii="Calibri" w:hAnsi="Calibri"/>
                <w:sz w:val="24"/>
                <w:szCs w:val="24"/>
                <w14:cntxtAlts/>
              </w:rPr>
              <w:t>.</w:t>
            </w:r>
          </w:p>
        </w:tc>
      </w:tr>
      <w:tr w:rsidR="00104EB2" w14:paraId="1E68321C" w14:textId="77777777" w:rsidTr="00121B43">
        <w:trPr>
          <w:trHeight w:val="437"/>
        </w:trPr>
        <w:tc>
          <w:tcPr>
            <w:tcW w:w="522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3478B0F5" w14:textId="650B1456" w:rsidR="00104EB2" w:rsidRPr="0027590B" w:rsidRDefault="00121B43" w:rsidP="001151D6">
            <w:pPr>
              <w:widowControl w:val="0"/>
              <w:ind w:right="-2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167E65F" wp14:editId="1C7FD62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-1974215</wp:posOffset>
                  </wp:positionV>
                  <wp:extent cx="1247140" cy="23907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83544F" w:rsidRPr="00F84923"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Seed</w:t>
            </w:r>
            <w:r w:rsidR="007F6B70"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ling</w:t>
            </w:r>
            <w:r w:rsidR="0083544F" w:rsidRPr="00F84923"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DC5634" w:rsidRPr="00F84923"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Sprouting more                  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                                 </w:t>
            </w:r>
            <w:r w:rsidR="009E6CFD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6CFD" w:rsidRPr="008A6649">
              <w:rPr>
                <w:rFonts w:ascii="Calibri" w:hAnsi="Calibri" w:cs="Calibri"/>
                <w:sz w:val="24"/>
                <w:szCs w:val="24"/>
                <w:lang w:val="en"/>
              </w:rPr>
              <w:t>Self-Determin</w:t>
            </w:r>
            <w:r w:rsidR="009E6CFD">
              <w:rPr>
                <w:rFonts w:ascii="Calibri" w:hAnsi="Calibri" w:cs="Calibri"/>
                <w:sz w:val="24"/>
                <w:szCs w:val="24"/>
                <w:lang w:val="en"/>
              </w:rPr>
              <w:t>ed.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5297BC0" w14:textId="77777777" w:rsidR="00104EB2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$2,000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D6E3BC" w:themeFill="accent3" w:themeFillTint="66"/>
          </w:tcPr>
          <w:p w14:paraId="25FE0DE8" w14:textId="4741F209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Includes </w:t>
            </w:r>
            <w:r w:rsidR="00E80E1B">
              <w:rPr>
                <w:rFonts w:ascii="Calibri" w:hAnsi="Calibri"/>
                <w:sz w:val="24"/>
                <w:szCs w:val="24"/>
                <w14:cntxtAlts/>
              </w:rPr>
              <w:t>b</w:t>
            </w:r>
            <w:r w:rsidR="00DA19F5">
              <w:rPr>
                <w:rFonts w:ascii="Calibri" w:hAnsi="Calibri"/>
                <w:sz w:val="24"/>
                <w:szCs w:val="24"/>
                <w14:cntxtAlts/>
              </w:rPr>
              <w:t>usiness card size ad/</w:t>
            </w:r>
            <w:r w:rsidR="00DA19F5" w:rsidRPr="00104EB2">
              <w:rPr>
                <w:rFonts w:ascii="Calibri" w:hAnsi="Calibri"/>
                <w:sz w:val="24"/>
                <w:szCs w:val="24"/>
                <w14:cntxtAlts/>
              </w:rPr>
              <w:t>recognition in the conference program</w:t>
            </w:r>
            <w:r w:rsidR="00E80E1B">
              <w:rPr>
                <w:rFonts w:ascii="Calibri" w:hAnsi="Calibri"/>
                <w:sz w:val="24"/>
                <w:szCs w:val="24"/>
                <w14:cntxtAlts/>
              </w:rPr>
              <w:t>.</w:t>
            </w:r>
          </w:p>
        </w:tc>
      </w:tr>
      <w:tr w:rsidR="00104EB2" w14:paraId="5FDCEDF8" w14:textId="77777777" w:rsidTr="00121B43">
        <w:trPr>
          <w:trHeight w:val="422"/>
        </w:trPr>
        <w:tc>
          <w:tcPr>
            <w:tcW w:w="5220" w:type="dxa"/>
            <w:tcBorders>
              <w:right w:val="single" w:sz="4" w:space="0" w:color="auto"/>
            </w:tcBorders>
            <w:shd w:val="clear" w:color="auto" w:fill="BFAD97"/>
          </w:tcPr>
          <w:p w14:paraId="1E5711D3" w14:textId="21268F70" w:rsidR="00104EB2" w:rsidRPr="0027590B" w:rsidRDefault="00DA19F5" w:rsidP="001151D6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F84923">
              <w:rPr>
                <w:rFonts w:ascii="Calibri" w:hAnsi="Calibri" w:cs="Calibri"/>
                <w:b/>
                <w:color w:val="6633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Watch Party</w:t>
            </w:r>
            <w:r w:rsidR="00DC5634" w:rsidRPr="00F84923">
              <w:rPr>
                <w:rFonts w:ascii="Calibri" w:hAnsi="Calibri" w:cs="Calibri"/>
                <w:b/>
                <w:color w:val="6633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DC5634" w:rsidRPr="001D1B17"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support local watch parties</w:t>
            </w:r>
            <w:r w:rsidR="009E6CFD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to enhance the conference experience in local communities.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BFAD97"/>
          </w:tcPr>
          <w:p w14:paraId="0D53813B" w14:textId="1E665064" w:rsidR="00104EB2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$1,000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BFAD97"/>
          </w:tcPr>
          <w:p w14:paraId="04AC44ED" w14:textId="729D840C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>Includes recognition in the conference program</w:t>
            </w:r>
            <w:r w:rsidR="00E80E1B">
              <w:rPr>
                <w:rFonts w:ascii="Calibri" w:hAnsi="Calibri"/>
                <w:sz w:val="24"/>
                <w:szCs w:val="24"/>
                <w14:cntxtAlts/>
              </w:rPr>
              <w:t>.</w:t>
            </w:r>
          </w:p>
        </w:tc>
      </w:tr>
      <w:tr w:rsidR="00C654A0" w14:paraId="1BC28CF0" w14:textId="77777777" w:rsidTr="0074668C">
        <w:trPr>
          <w:trHeight w:val="422"/>
        </w:trPr>
        <w:tc>
          <w:tcPr>
            <w:tcW w:w="11070" w:type="dxa"/>
            <w:gridSpan w:val="3"/>
            <w:shd w:val="clear" w:color="auto" w:fill="auto"/>
            <w:vAlign w:val="center"/>
          </w:tcPr>
          <w:p w14:paraId="283BDE0E" w14:textId="7B5CAE69" w:rsidR="00C654A0" w:rsidRDefault="00C654A0" w:rsidP="00130051">
            <w:pPr>
              <w:widowControl w:val="0"/>
              <w:ind w:right="90"/>
              <w:rPr>
                <w:rFonts w:ascii="Calibri" w:hAnsi="Calibri"/>
                <w:sz w:val="24"/>
                <w:szCs w:val="24"/>
                <w14:cntxtAlts/>
              </w:rPr>
            </w:pPr>
            <w:r>
              <w:rPr>
                <w:rFonts w:ascii="Calibri" w:hAnsi="Calibri"/>
                <w:sz w:val="24"/>
                <w:szCs w:val="24"/>
                <w14:cntxtAlts/>
              </w:rPr>
              <w:t>If you would like to sponsor</w:t>
            </w:r>
            <w:r w:rsidR="004A5B55">
              <w:rPr>
                <w:rFonts w:ascii="Calibri" w:hAnsi="Calibri"/>
                <w:sz w:val="24"/>
                <w:szCs w:val="24"/>
                <w14:cntxtAlts/>
              </w:rPr>
              <w:t xml:space="preserve"> or host</w:t>
            </w:r>
            <w:r>
              <w:rPr>
                <w:rFonts w:ascii="Calibri" w:hAnsi="Calibri"/>
                <w:sz w:val="24"/>
                <w:szCs w:val="24"/>
                <w14:cntxtAlts/>
              </w:rPr>
              <w:t xml:space="preserve"> an activity or event at the Conference, please contact us.</w:t>
            </w:r>
          </w:p>
        </w:tc>
      </w:tr>
    </w:tbl>
    <w:p w14:paraId="453BB3F6" w14:textId="5D011249" w:rsidR="002357A3" w:rsidRDefault="002357A3" w:rsidP="00334EED">
      <w:pPr>
        <w:widowControl w:val="0"/>
        <w:rPr>
          <w:rFonts w:ascii="Calibri" w:hAnsi="Calibri" w:cs="Calibri"/>
          <w:sz w:val="24"/>
          <w:szCs w:val="24"/>
          <w:lang w:val="en"/>
        </w:rPr>
      </w:pPr>
    </w:p>
    <w:p w14:paraId="243F1BC1" w14:textId="0AD88109" w:rsidR="008F5472" w:rsidRDefault="00F84923" w:rsidP="00334EED">
      <w:pPr>
        <w:widowControl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69F0" wp14:editId="545FA41B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1828800" cy="1341120"/>
                <wp:effectExtent l="247650" t="247650" r="266700" b="3162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4112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37000">
                              <a:srgbClr val="C4D5CF"/>
                            </a:gs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effectLst>
                          <a:glow rad="228600">
                            <a:schemeClr val="accent3">
                              <a:lumMod val="75000"/>
                              <a:alpha val="40000"/>
                            </a:schemeClr>
                          </a:glow>
                          <a:outerShdw blurRad="50800" dist="50800" dir="5400000" algn="ctr" rotWithShape="0">
                            <a:schemeClr val="accent3">
                              <a:lumMod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F9775" w14:textId="1F362460" w:rsidR="00171483" w:rsidRPr="007E1E0A" w:rsidRDefault="00171483" w:rsidP="001151D6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E0A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Door prizes and </w:t>
                            </w:r>
                            <w:r w:rsidR="0083544F" w:rsidRPr="007E1E0A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Conference Kit</w:t>
                            </w:r>
                            <w:r w:rsidRPr="007E1E0A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items will also be accepted</w:t>
                            </w:r>
                            <w:r w:rsidRPr="007E1E0A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5EC126F" w14:textId="77777777" w:rsidR="00171483" w:rsidRPr="00DC5543" w:rsidRDefault="00171483" w:rsidP="00171483">
                            <w:pPr>
                              <w:jc w:val="center"/>
                              <w:rPr>
                                <w:b/>
                                <w14:glow w14:rad="25400">
                                  <w14:schemeClr w14:val="accent1"/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69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1.75pt;margin-top:4.9pt;width:2in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eMvQMAAFIJAAAOAAAAZHJzL2Uyb0RvYy54bWysVllv2zgQfl9g/wPB940tH41rRCkCB14s&#10;kLZBkiLPNEVZBCiSO6SP9NfvDHXUjZUWLfZF4jHnNxevPhxrw/YKgnY259nFmDNlpSu03eb8y9P6&#10;rwVnIQpbCOOsyvmLCvzD9Z9/XB38Uk1c5UyhgKEQG5YHn/MqRr8cjYKsVC3ChfPK4mXpoBYRt7Ad&#10;FSAOKL02o8l4/G50cFB4cFKFgKe3zSW/TvLLUsn4uSyDiszkHG2L6Qvpu6Hv6PpKLLcgfKVla4b4&#10;DStqoS0q7UXdiijYDvSZqFpLcMGV8UK6euTKUkuVfEBvsvErbx4r4VXyBcEJvocp/H9i5af9PTBd&#10;5HzGmRU1hmht3EFWAuKSrZy1CKEDNiOkDj4skeHR30O7C7gkt48l1PRHh9gxofvSo6uOkUk8zBaT&#10;xWKMQZB4l01nWTZJ+I++sXsI8W/lakaLnJdoyYos6e1IGIv9XYhoADJ2DC30xVobk9YBSZoF8w7x&#10;ml6OUTWdBNhuVgbYXmBKrGa389WafENh23DK0VJTIqqeXkipbJwmQWZXf3RFI2eG0ttkwmNMueb4&#10;XXeM0lNKk6QBXZfE31g3pC871zcf1Dfvjn+ibzH9ob5z/3pHxPLUv97tn+jLCIdfcpAMHACUotgl&#10;zTmgKYZt4I22TFATmicjMe2CFEZhomdduEH0+aJSq+hyBtOO4WXOJ5MFev52YM6BuuwiIJbC+Eq8&#10;So9znFAXZZ3bRQWPVXFgG7ODB1I+H6dqKTSVQr/B3tV7JMwWm66MwBm4+KxjlToGVV7K9KFcOjeZ&#10;LB7GtDcqpex3GAWsAzUtSI3ErgGiLVkHsXJtP12Ds5HAxqTR2yo+6C0DjSGJFSh1HzkrNLqTSBIw&#10;vcjgG9EbtVfmqRWN0TSqjV1DMKKG1LSgtIovRiVt9kGV2NSw6UzeRqKpqlCJQjVRehsIQwJJcon9&#10;pZfdChhCucuxlp5YG/h65h+EqGPuOZJmxLJnrrV1MOSZiR1z2dBj5E6goWU8bo5t99644gW7P+ZO&#10;atnBy7XGxnsnQrwXgHMQqwZne/yMH+rFOXftirPKwdehc6LH8YS3nB1wruY8/LsToDgz/1hsxO+z&#10;2YwGcdrM5pc4Axic3mxOb+yuXjns0xmWr5dpSfTRdMsSXP2MT4Ab0opXwkrU3RZFs1lF3OMVPiKk&#10;urlJaxy+XsQ7++glCSeAaZQ8HZ8F+DbfIg6uTy5VVCJ4NXYaWuK07mYXXanTTCKIG1xb6HFwNx2/&#10;eWTQy+B0n6i+PYWu/wMAAP//AwBQSwMEFAAGAAgAAAAhAFtpiJHeAAAACAEAAA8AAABkcnMvZG93&#10;bnJldi54bWxMj09LxDAUxO+C3yE8wYu46Z9VtDZdZEERYYVWD3rLNs+2mLyUJt2t397nSY/DDDO/&#10;KTeLs+KAUxg8KUhXCQik1puBOgVvrw+XNyBC1GS09YQKvjHApjo9KXVh/JFqPDSxE1xCodAK+hjH&#10;QsrQ9uh0WPkRib1PPzkdWU6dNJM+crmzMkuSa+n0QLzQ6xG3PbZfzewUdI/zx3v77OttLdf01AR8&#10;sbsLpc7Plvs7EBGX+BeGX3xGh4qZ9n4mE4RVsM6vOKnglg+wnecp672CLEsTkFUp/x+ofgAAAP//&#10;AwBQSwECLQAUAAYACAAAACEAtoM4kv4AAADhAQAAEwAAAAAAAAAAAAAAAAAAAAAAW0NvbnRlbnRf&#10;VHlwZXNdLnhtbFBLAQItABQABgAIAAAAIQA4/SH/1gAAAJQBAAALAAAAAAAAAAAAAAAAAC8BAABf&#10;cmVscy8ucmVsc1BLAQItABQABgAIAAAAIQBBH5eMvQMAAFIJAAAOAAAAAAAAAAAAAAAAAC4CAABk&#10;cnMvZTJvRG9jLnhtbFBLAQItABQABgAIAAAAIQBbaYiR3gAAAAgBAAAPAAAAAAAAAAAAAAAAABcG&#10;AABkcnMvZG93bnJldi54bWxQSwUGAAAAAAQABADzAAAAIgcAAAAA&#10;" fillcolor="#d6e3bc [1302]" strokecolor="#243f60 [1604]" strokeweight="2pt">
                <v:fill color2="#cad9eb [980]" colors="0 #d7e4bd;24248f #c4d5cf;48497f #b0c6e1;54395f #c3d69b;1 #cad9eb" focus="100%" type="gradient"/>
                <v:shadow on="t" color="#4e6128 [1606]" offset="0,4pt"/>
                <v:textbox>
                  <w:txbxContent>
                    <w:p w14:paraId="4C4F9775" w14:textId="1F362460" w:rsidR="00171483" w:rsidRPr="007E1E0A" w:rsidRDefault="00171483" w:rsidP="001151D6">
                      <w:pPr>
                        <w:widowControl w:val="0"/>
                        <w:jc w:val="center"/>
                        <w:rPr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E0A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Door prizes and </w:t>
                      </w:r>
                      <w:r w:rsidR="0083544F" w:rsidRPr="007E1E0A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Conference Kit</w:t>
                      </w:r>
                      <w:r w:rsidRPr="007E1E0A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items will also be accepted</w:t>
                      </w:r>
                      <w:r w:rsidRPr="007E1E0A">
                        <w:rPr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5EC126F" w14:textId="77777777" w:rsidR="00171483" w:rsidRPr="00DC5543" w:rsidRDefault="00171483" w:rsidP="00171483">
                      <w:pPr>
                        <w:jc w:val="center"/>
                        <w:rPr>
                          <w:b/>
                          <w14:glow w14:rad="25400">
                            <w14:schemeClr w14:val="accent1"/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488">
        <w:rPr>
          <w:rFonts w:ascii="Calibri" w:hAnsi="Calibri" w:cs="Calibri"/>
          <w:b/>
          <w:sz w:val="24"/>
          <w:szCs w:val="24"/>
          <w:lang w:val="en"/>
        </w:rPr>
        <w:t xml:space="preserve">                                                </w:t>
      </w:r>
      <w:r w:rsidR="00FB5FAA">
        <w:rPr>
          <w:rFonts w:ascii="Calibri" w:hAnsi="Calibri" w:cs="Calibri"/>
          <w:b/>
          <w:sz w:val="24"/>
          <w:szCs w:val="24"/>
          <w:lang w:val="en"/>
        </w:rPr>
        <w:t xml:space="preserve">                 </w:t>
      </w:r>
      <w:r w:rsidR="001151D6">
        <w:rPr>
          <w:rFonts w:ascii="Calibri" w:hAnsi="Calibri" w:cs="Calibri"/>
          <w:b/>
          <w:sz w:val="24"/>
          <w:szCs w:val="24"/>
          <w:lang w:val="en"/>
        </w:rPr>
        <w:t xml:space="preserve">                              </w:t>
      </w:r>
      <w:r w:rsidR="00FB5FAA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="001151D6" w:rsidRPr="00901AFE">
        <w:rPr>
          <w:rFonts w:ascii="Calibri" w:hAnsi="Calibri" w:cs="Calibri"/>
          <w:b/>
          <w:sz w:val="24"/>
          <w:szCs w:val="24"/>
          <w:lang w:val="en"/>
        </w:rPr>
        <w:t xml:space="preserve">To sponsor the Self-Determination </w:t>
      </w:r>
      <w:proofErr w:type="gramStart"/>
      <w:r w:rsidR="00F30B83" w:rsidRPr="00901AFE">
        <w:rPr>
          <w:rFonts w:ascii="Calibri" w:hAnsi="Calibri" w:cs="Calibri"/>
          <w:b/>
          <w:sz w:val="24"/>
          <w:szCs w:val="24"/>
          <w:lang w:val="en"/>
        </w:rPr>
        <w:t>Conference</w:t>
      </w:r>
      <w:r w:rsidR="00F30B83">
        <w:rPr>
          <w:rFonts w:ascii="Calibri" w:hAnsi="Calibri" w:cs="Calibri"/>
          <w:sz w:val="24"/>
          <w:szCs w:val="24"/>
          <w:lang w:val="en"/>
        </w:rPr>
        <w:t xml:space="preserve">,  </w:t>
      </w:r>
      <w:r w:rsidR="001151D6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gramEnd"/>
      <w:r w:rsidR="001151D6">
        <w:rPr>
          <w:rFonts w:ascii="Calibri" w:hAnsi="Calibri" w:cs="Calibri"/>
          <w:sz w:val="24"/>
          <w:szCs w:val="24"/>
          <w:lang w:val="en"/>
        </w:rPr>
        <w:t xml:space="preserve">                                        </w:t>
      </w:r>
      <w:r w:rsidR="001151D6"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                                                      or if you have questions about sponsorship, </w:t>
      </w:r>
      <w:r w:rsidR="001151D6"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                                                      contact Fil Clissa at </w:t>
      </w:r>
      <w:hyperlink r:id="rId9" w:history="1">
        <w:r w:rsidR="001151D6" w:rsidRPr="00426948">
          <w:rPr>
            <w:rStyle w:val="Hyperlink"/>
            <w:rFonts w:ascii="Calibri" w:hAnsi="Calibri" w:cs="Calibri"/>
            <w:sz w:val="24"/>
            <w:szCs w:val="24"/>
            <w:lang w:val="en"/>
          </w:rPr>
          <w:t>fil.clissa@wisconsin.gov</w:t>
        </w:r>
      </w:hyperlink>
      <w:r w:rsidR="003D26FB">
        <w:rPr>
          <w:rStyle w:val="Hyperlink"/>
          <w:rFonts w:ascii="Calibri" w:hAnsi="Calibri" w:cs="Calibri"/>
          <w:sz w:val="24"/>
          <w:szCs w:val="24"/>
          <w:lang w:val="en"/>
        </w:rPr>
        <w:t>.</w:t>
      </w:r>
      <w:r w:rsidR="001151D6">
        <w:rPr>
          <w:rFonts w:ascii="Calibri" w:hAnsi="Calibri" w:cs="Calibri"/>
          <w:sz w:val="24"/>
          <w:szCs w:val="24"/>
          <w:lang w:val="en"/>
        </w:rPr>
        <w:t xml:space="preserve"> </w:t>
      </w:r>
      <w:r w:rsidR="001151D6">
        <w:rPr>
          <w:rFonts w:ascii="Calibri" w:hAnsi="Calibri" w:cs="Calibri"/>
          <w:sz w:val="24"/>
          <w:szCs w:val="24"/>
          <w:lang w:val="en"/>
        </w:rPr>
        <w:br/>
      </w:r>
      <w:r w:rsidR="001151D6">
        <w:rPr>
          <w:noProof/>
        </w:rPr>
        <w:t xml:space="preserve">                                                                                                          </w:t>
      </w:r>
      <w:r w:rsidR="00FC168E" w:rsidRPr="00FC168E">
        <w:rPr>
          <w:noProof/>
        </w:rPr>
        <w:drawing>
          <wp:inline distT="0" distB="0" distL="0" distR="0" wp14:anchorId="0D363C98" wp14:editId="74BF4545">
            <wp:extent cx="1259205" cy="448310"/>
            <wp:effectExtent l="0" t="0" r="0" b="889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1D6">
        <w:rPr>
          <w:noProof/>
        </w:rPr>
        <w:t xml:space="preserve">                    </w:t>
      </w:r>
      <w:r w:rsidR="001151D6">
        <w:rPr>
          <w:noProof/>
        </w:rPr>
        <w:br/>
      </w:r>
    </w:p>
    <w:p w14:paraId="5AC16CB9" w14:textId="1FCDD239" w:rsidR="008F5472" w:rsidRDefault="008F5472" w:rsidP="00334EED">
      <w:pPr>
        <w:widowControl w:val="0"/>
        <w:rPr>
          <w:noProof/>
        </w:rPr>
      </w:pPr>
    </w:p>
    <w:p w14:paraId="36069885" w14:textId="77777777" w:rsidR="00F84923" w:rsidRDefault="00F84923" w:rsidP="00334EED">
      <w:pPr>
        <w:widowControl w:val="0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606"/>
        <w:gridCol w:w="906"/>
        <w:gridCol w:w="843"/>
        <w:gridCol w:w="3665"/>
      </w:tblGrid>
      <w:tr w:rsidR="000D0192" w14:paraId="2FB9252A" w14:textId="77777777" w:rsidTr="00F84923">
        <w:trPr>
          <w:trHeight w:val="729"/>
        </w:trPr>
        <w:tc>
          <w:tcPr>
            <w:tcW w:w="10800" w:type="dxa"/>
            <w:gridSpan w:val="5"/>
            <w:shd w:val="clear" w:color="auto" w:fill="C00000"/>
            <w:vAlign w:val="center"/>
          </w:tcPr>
          <w:p w14:paraId="78A6BD4D" w14:textId="2EE67AC6" w:rsidR="000D0192" w:rsidRPr="00236803" w:rsidRDefault="00236803" w:rsidP="00236803">
            <w:pPr>
              <w:widowControl w:val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36803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lastRenderedPageBreak/>
              <w:t>Sponsorship Application</w:t>
            </w:r>
          </w:p>
        </w:tc>
      </w:tr>
      <w:tr w:rsidR="000D0192" w:rsidRPr="00236803" w14:paraId="3CD555F1" w14:textId="77777777" w:rsidTr="00FF0D0A">
        <w:tc>
          <w:tcPr>
            <w:tcW w:w="5386" w:type="dxa"/>
            <w:gridSpan w:val="2"/>
          </w:tcPr>
          <w:p w14:paraId="28DE48D5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B299AA8" w14:textId="5DF20608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1741801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414" w:type="dxa"/>
            <w:gridSpan w:val="3"/>
          </w:tcPr>
          <w:p w14:paraId="108B3AF5" w14:textId="77777777" w:rsidR="004A5B55" w:rsidRDefault="004A5B55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6C69F2C" w14:textId="06AC06BD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822928238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6F3D8115" w14:textId="77777777" w:rsidTr="00FF0D0A">
        <w:tc>
          <w:tcPr>
            <w:tcW w:w="10800" w:type="dxa"/>
            <w:gridSpan w:val="5"/>
          </w:tcPr>
          <w:p w14:paraId="64E626DF" w14:textId="77777777" w:rsidR="000D0192" w:rsidRPr="00236803" w:rsidRDefault="000D0192" w:rsidP="000D0192">
            <w:pPr>
              <w:spacing w:before="80" w:after="80"/>
              <w:ind w:right="-46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F4EDB3C" w14:textId="0BE17F87" w:rsidR="000D0192" w:rsidRPr="00236803" w:rsidRDefault="000D0192" w:rsidP="000D0192">
            <w:pPr>
              <w:spacing w:before="80" w:after="80"/>
              <w:ind w:right="-46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Organization: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7705629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</w:t>
            </w:r>
          </w:p>
        </w:tc>
      </w:tr>
      <w:tr w:rsidR="000D0192" w:rsidRPr="00236803" w14:paraId="53857D55" w14:textId="77777777" w:rsidTr="00FF0D0A">
        <w:tc>
          <w:tcPr>
            <w:tcW w:w="10800" w:type="dxa"/>
            <w:gridSpan w:val="5"/>
          </w:tcPr>
          <w:p w14:paraId="59066223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8DFF3D" w14:textId="6C6E2821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43759892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61234C0E" w14:textId="77777777" w:rsidTr="008F5472">
        <w:tc>
          <w:tcPr>
            <w:tcW w:w="3780" w:type="dxa"/>
          </w:tcPr>
          <w:p w14:paraId="5D6AA32F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3260C3B" w14:textId="64EFC522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City: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43504050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355" w:type="dxa"/>
            <w:gridSpan w:val="3"/>
          </w:tcPr>
          <w:p w14:paraId="17525AAA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B011EC" w14:textId="5F032940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248664301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665" w:type="dxa"/>
          </w:tcPr>
          <w:p w14:paraId="63F95B43" w14:textId="77777777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AC4015" w14:textId="4D6CDA23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ZIP Code: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356884906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4DB644E6" w14:textId="77777777" w:rsidTr="00FF0D0A">
        <w:tc>
          <w:tcPr>
            <w:tcW w:w="6292" w:type="dxa"/>
            <w:gridSpan w:val="3"/>
          </w:tcPr>
          <w:p w14:paraId="3AB4E9EA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/>
              </w:rPr>
            </w:pPr>
            <w:r w:rsidRPr="00236803">
              <w:rPr>
                <w:rFonts w:asciiTheme="minorHAnsi" w:hAnsiTheme="minorHAnsi"/>
              </w:rPr>
              <w:br w:type="page"/>
            </w:r>
          </w:p>
          <w:p w14:paraId="22299A9E" w14:textId="06CE7D98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12870201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gridSpan w:val="2"/>
          </w:tcPr>
          <w:p w14:paraId="55E329FC" w14:textId="77777777" w:rsidR="000D0192" w:rsidRPr="00236803" w:rsidRDefault="000D0192" w:rsidP="000D0192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11D5799" w14:textId="702EFE6A" w:rsidR="000D0192" w:rsidRPr="00236803" w:rsidRDefault="000D0192" w:rsidP="000D0192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Phone #: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658649610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52E696C0" w14:textId="77777777" w:rsidTr="00FF0D0A">
        <w:tc>
          <w:tcPr>
            <w:tcW w:w="10800" w:type="dxa"/>
            <w:gridSpan w:val="5"/>
          </w:tcPr>
          <w:p w14:paraId="647E0DDC" w14:textId="77777777" w:rsidR="000D0192" w:rsidRPr="00236803" w:rsidRDefault="000D0192" w:rsidP="000D0192">
            <w:pPr>
              <w:spacing w:before="40" w:after="40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0D0192" w:rsidRPr="00236803" w14:paraId="63C8A57C" w14:textId="77777777" w:rsidTr="00FF0D0A">
        <w:trPr>
          <w:trHeight w:val="531"/>
        </w:trPr>
        <w:tc>
          <w:tcPr>
            <w:tcW w:w="10800" w:type="dxa"/>
            <w:gridSpan w:val="5"/>
          </w:tcPr>
          <w:p w14:paraId="733217D1" w14:textId="6B2A9B55" w:rsidR="000D0192" w:rsidRPr="00236803" w:rsidRDefault="000D0192" w:rsidP="000D0192">
            <w:pPr>
              <w:spacing w:before="40" w:after="4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492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80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36803">
              <w:rPr>
                <w:rFonts w:asciiTheme="minorHAnsi" w:hAnsiTheme="minorHAnsi" w:cs="Arial"/>
                <w:sz w:val="24"/>
                <w:szCs w:val="24"/>
              </w:rPr>
              <w:t xml:space="preserve">  Please attach your organization’s mission, </w:t>
            </w:r>
            <w:r w:rsidR="00444581" w:rsidRPr="00236803">
              <w:rPr>
                <w:rFonts w:asciiTheme="minorHAnsi" w:hAnsiTheme="minorHAnsi" w:cs="Arial"/>
                <w:sz w:val="24"/>
                <w:szCs w:val="24"/>
              </w:rPr>
              <w:t>vision,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 xml:space="preserve"> and value statement</w:t>
            </w:r>
          </w:p>
        </w:tc>
      </w:tr>
    </w:tbl>
    <w:p w14:paraId="04363AB1" w14:textId="7678E084" w:rsidR="00E9429D" w:rsidRDefault="00E9429D">
      <w:pPr>
        <w:rPr>
          <w:rFonts w:asciiTheme="minorHAnsi" w:hAnsiTheme="minorHAnsi"/>
        </w:rPr>
      </w:pPr>
    </w:p>
    <w:p w14:paraId="164A2A1B" w14:textId="77777777" w:rsidR="001151D6" w:rsidRPr="00236803" w:rsidRDefault="001151D6">
      <w:pPr>
        <w:rPr>
          <w:rFonts w:asciiTheme="minorHAnsi" w:hAnsiTheme="minorHAnsi"/>
        </w:rPr>
      </w:pPr>
    </w:p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399"/>
        <w:gridCol w:w="4401"/>
      </w:tblGrid>
      <w:tr w:rsidR="000C1D96" w:rsidRPr="00236803" w14:paraId="6C6BDA73" w14:textId="77777777" w:rsidTr="00E9429D">
        <w:trPr>
          <w:trHeight w:val="319"/>
        </w:trPr>
        <w:tc>
          <w:tcPr>
            <w:tcW w:w="6399" w:type="dxa"/>
            <w:shd w:val="clear" w:color="auto" w:fill="auto"/>
          </w:tcPr>
          <w:p w14:paraId="238169EE" w14:textId="497E8A9A" w:rsidR="000C1D96" w:rsidRPr="00236803" w:rsidRDefault="000C1D96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Contribution </w:t>
            </w:r>
            <w:r w:rsidR="0064274E" w:rsidRPr="00236803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>mount:</w:t>
            </w:r>
          </w:p>
        </w:tc>
        <w:tc>
          <w:tcPr>
            <w:tcW w:w="4401" w:type="dxa"/>
            <w:shd w:val="clear" w:color="auto" w:fill="auto"/>
          </w:tcPr>
          <w:p w14:paraId="36C987CF" w14:textId="630CBEE8" w:rsidR="000C1D96" w:rsidRPr="00236803" w:rsidRDefault="001053B0" w:rsidP="001053B0">
            <w:pPr>
              <w:spacing w:before="120" w:after="60"/>
              <w:ind w:right="-18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sz w:val="28"/>
                <w:szCs w:val="28"/>
              </w:rPr>
              <w:t>$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679957981"/>
                <w:placeholder>
                  <w:docPart w:val="DefaultPlaceholder_-1854013440"/>
                </w:placeholder>
              </w:sdtPr>
              <w:sdtEndPr/>
              <w:sdtContent>
                <w:r w:rsidR="008F5472" w:rsidRPr="00236803">
                  <w:rPr>
                    <w:rFonts w:asciiTheme="minorHAnsi" w:hAnsiTheme="minorHAnsi" w:cs="Arial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Theme="minorHAnsi" w:hAnsiTheme="minorHAnsi" w:cs="Arial"/>
                      <w:sz w:val="28"/>
                      <w:szCs w:val="28"/>
                    </w:rPr>
                    <w:id w:val="156784090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F5472" w:rsidRPr="00236803">
                      <w:rPr>
                        <w:rStyle w:val="PlaceholderText"/>
                        <w:rFonts w:asciiTheme="minorHAnsi" w:hAnsi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A5B55" w:rsidRPr="00236803" w14:paraId="1B3945B0" w14:textId="77777777" w:rsidTr="00995CFF">
        <w:trPr>
          <w:trHeight w:val="319"/>
        </w:trPr>
        <w:tc>
          <w:tcPr>
            <w:tcW w:w="10800" w:type="dxa"/>
            <w:gridSpan w:val="2"/>
            <w:shd w:val="clear" w:color="auto" w:fill="auto"/>
          </w:tcPr>
          <w:p w14:paraId="77A8B5E4" w14:textId="77777777" w:rsidR="004A5B55" w:rsidRPr="00236803" w:rsidRDefault="004A5B55" w:rsidP="000C1D96">
            <w:pPr>
              <w:spacing w:before="40" w:after="40"/>
              <w:rPr>
                <w:rFonts w:asciiTheme="minorHAnsi" w:hAnsiTheme="minorHAnsi" w:cs="Arial"/>
                <w:b/>
                <w:color w:val="31849B" w:themeColor="accent5" w:themeShade="BF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color w:val="31849B" w:themeColor="accent5" w:themeShade="BF"/>
                <w:sz w:val="24"/>
                <w:szCs w:val="24"/>
              </w:rPr>
              <w:t>Ad sizes:</w:t>
            </w:r>
          </w:p>
          <w:p w14:paraId="19FEF7FC" w14:textId="77777777" w:rsidR="001151D6" w:rsidRDefault="004A5B55" w:rsidP="000C1D96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½ Page: 5” x 7”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Horizonal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584B949" w14:textId="7E443700" w:rsidR="004A5B55" w:rsidRPr="00236803" w:rsidRDefault="004A5B55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¼ Page: 5” x 3.5”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Can be vertical or horizontal</w:t>
            </w:r>
          </w:p>
          <w:p w14:paraId="66425EBC" w14:textId="4FC4C60A" w:rsidR="004A5B55" w:rsidRPr="00236803" w:rsidRDefault="004A5B55" w:rsidP="001053B0">
            <w:pPr>
              <w:spacing w:before="120" w:after="60"/>
              <w:ind w:right="-186"/>
              <w:rPr>
                <w:rFonts w:asciiTheme="minorHAnsi" w:hAnsiTheme="minorHAnsi" w:cs="Arial"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Business card: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2” x 3.75” Can be vertical or horizontal</w:t>
            </w:r>
          </w:p>
        </w:tc>
      </w:tr>
    </w:tbl>
    <w:p w14:paraId="2FA42F29" w14:textId="77777777" w:rsidR="00E9429D" w:rsidRPr="00236803" w:rsidRDefault="00E9429D" w:rsidP="0042253E">
      <w:pPr>
        <w:rPr>
          <w:rFonts w:asciiTheme="minorHAnsi" w:hAnsiTheme="minorHAnsi"/>
          <w:b/>
          <w:color w:val="31849B" w:themeColor="accent5" w:themeShade="BF"/>
        </w:rPr>
      </w:pPr>
    </w:p>
    <w:p w14:paraId="372EFAE7" w14:textId="77777777" w:rsidR="007E1E0A" w:rsidRDefault="0042253E" w:rsidP="00104EB2">
      <w:pPr>
        <w:rPr>
          <w:rFonts w:asciiTheme="minorHAnsi" w:hAnsiTheme="minorHAnsi"/>
          <w:sz w:val="28"/>
          <w:szCs w:val="28"/>
        </w:rPr>
      </w:pPr>
      <w:r w:rsidRPr="00236803">
        <w:rPr>
          <w:rFonts w:asciiTheme="minorHAnsi" w:hAnsiTheme="minorHAnsi"/>
          <w:b/>
          <w:color w:val="31849B" w:themeColor="accent5" w:themeShade="BF"/>
          <w:sz w:val="28"/>
          <w:szCs w:val="28"/>
        </w:rPr>
        <w:t>NOTE:</w:t>
      </w:r>
      <w:r w:rsidRPr="00236803">
        <w:rPr>
          <w:rFonts w:asciiTheme="minorHAnsi" w:hAnsiTheme="minorHAnsi"/>
          <w:sz w:val="28"/>
          <w:szCs w:val="28"/>
        </w:rPr>
        <w:t xml:space="preserve"> </w:t>
      </w:r>
    </w:p>
    <w:p w14:paraId="0B47C8FD" w14:textId="77777777" w:rsidR="007E1E0A" w:rsidRPr="007E1E0A" w:rsidRDefault="0042253E" w:rsidP="007E1E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1E0A">
        <w:rPr>
          <w:rFonts w:asciiTheme="minorHAnsi" w:hAnsiTheme="minorHAnsi"/>
          <w:sz w:val="28"/>
          <w:szCs w:val="28"/>
        </w:rPr>
        <w:t xml:space="preserve">Ads must be submitted by </w:t>
      </w:r>
      <w:r w:rsidR="00171483" w:rsidRPr="007E1E0A">
        <w:rPr>
          <w:rFonts w:asciiTheme="minorHAnsi" w:hAnsiTheme="minorHAnsi"/>
          <w:sz w:val="28"/>
          <w:szCs w:val="28"/>
        </w:rPr>
        <w:t xml:space="preserve">August </w:t>
      </w:r>
      <w:r w:rsidR="007303AF" w:rsidRPr="007E1E0A">
        <w:rPr>
          <w:rFonts w:asciiTheme="minorHAnsi" w:hAnsiTheme="minorHAnsi"/>
          <w:sz w:val="28"/>
          <w:szCs w:val="28"/>
        </w:rPr>
        <w:t>1</w:t>
      </w:r>
      <w:r w:rsidRPr="007E1E0A">
        <w:rPr>
          <w:rFonts w:asciiTheme="minorHAnsi" w:hAnsiTheme="minorHAnsi"/>
          <w:sz w:val="28"/>
          <w:szCs w:val="28"/>
        </w:rPr>
        <w:t>, 20</w:t>
      </w:r>
      <w:r w:rsidR="007303AF" w:rsidRPr="007E1E0A">
        <w:rPr>
          <w:rFonts w:asciiTheme="minorHAnsi" w:hAnsiTheme="minorHAnsi"/>
          <w:sz w:val="28"/>
          <w:szCs w:val="28"/>
        </w:rPr>
        <w:t>2</w:t>
      </w:r>
      <w:r w:rsidR="007E1E0A" w:rsidRPr="007E1E0A">
        <w:rPr>
          <w:rFonts w:asciiTheme="minorHAnsi" w:hAnsiTheme="minorHAnsi"/>
          <w:sz w:val="28"/>
          <w:szCs w:val="28"/>
        </w:rPr>
        <w:t>1</w:t>
      </w:r>
      <w:r w:rsidRPr="007E1E0A">
        <w:rPr>
          <w:rFonts w:asciiTheme="minorHAnsi" w:hAnsiTheme="minorHAnsi"/>
          <w:sz w:val="28"/>
          <w:szCs w:val="28"/>
        </w:rPr>
        <w:t xml:space="preserve"> </w:t>
      </w:r>
      <w:r w:rsidR="00130051" w:rsidRPr="007E1E0A">
        <w:rPr>
          <w:rFonts w:asciiTheme="minorHAnsi" w:hAnsiTheme="minorHAnsi"/>
          <w:sz w:val="28"/>
          <w:szCs w:val="28"/>
        </w:rPr>
        <w:t>to</w:t>
      </w:r>
      <w:r w:rsidRPr="007E1E0A">
        <w:rPr>
          <w:rFonts w:asciiTheme="minorHAnsi" w:hAnsiTheme="minorHAnsi"/>
          <w:sz w:val="28"/>
          <w:szCs w:val="28"/>
        </w:rPr>
        <w:t xml:space="preserve"> be in the program. Late submission cannot be guaranteed.</w:t>
      </w:r>
      <w:r w:rsidR="004A5B55" w:rsidRPr="007E1E0A">
        <w:rPr>
          <w:rFonts w:asciiTheme="minorHAnsi" w:hAnsiTheme="minorHAnsi"/>
          <w:sz w:val="28"/>
          <w:szCs w:val="28"/>
        </w:rPr>
        <w:t xml:space="preserve"> </w:t>
      </w:r>
      <w:r w:rsidR="007E1E0A" w:rsidRPr="007E1E0A">
        <w:rPr>
          <w:rFonts w:asciiTheme="minorHAnsi" w:hAnsiTheme="minorHAnsi"/>
          <w:sz w:val="28"/>
          <w:szCs w:val="28"/>
        </w:rPr>
        <w:t xml:space="preserve"> </w:t>
      </w:r>
    </w:p>
    <w:p w14:paraId="143C3ED7" w14:textId="59CF9303" w:rsidR="00D01588" w:rsidRPr="007E1E0A" w:rsidRDefault="00F84923" w:rsidP="007E1E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1E0A">
        <w:rPr>
          <w:rFonts w:asciiTheme="minorHAnsi" w:hAnsiTheme="minorHAnsi"/>
          <w:sz w:val="28"/>
          <w:szCs w:val="28"/>
        </w:rPr>
        <w:t>Spanish translation versions are also required.</w:t>
      </w:r>
    </w:p>
    <w:p w14:paraId="2DBA13D1" w14:textId="49B4251F" w:rsidR="00907816" w:rsidRDefault="00907816" w:rsidP="00104EB2">
      <w:pPr>
        <w:rPr>
          <w:rFonts w:asciiTheme="minorHAnsi" w:hAnsiTheme="minorHAnsi"/>
        </w:rPr>
      </w:pPr>
    </w:p>
    <w:p w14:paraId="57F2852A" w14:textId="03F44780" w:rsidR="00B0185B" w:rsidRDefault="00B0185B" w:rsidP="001151D6">
      <w:pPr>
        <w:widowControl w:val="0"/>
        <w:rPr>
          <w:rFonts w:ascii="Calibri" w:hAnsi="Calibri" w:cs="Calibri"/>
          <w:sz w:val="24"/>
          <w:szCs w:val="24"/>
          <w:lang w:val="en"/>
        </w:rPr>
      </w:pPr>
      <w:r w:rsidRPr="00B0185B">
        <w:rPr>
          <w:rFonts w:ascii="Calibri" w:hAnsi="Calibri" w:cs="Calibri"/>
          <w:b/>
          <w:bCs/>
          <w:sz w:val="24"/>
          <w:szCs w:val="24"/>
          <w:lang w:val="en"/>
        </w:rPr>
        <w:t>For Questions</w:t>
      </w:r>
      <w:r>
        <w:rPr>
          <w:rFonts w:ascii="Calibri" w:hAnsi="Calibri" w:cs="Calibri"/>
          <w:b/>
          <w:bCs/>
          <w:sz w:val="24"/>
          <w:szCs w:val="24"/>
          <w:lang w:val="en"/>
        </w:rPr>
        <w:t>,</w:t>
      </w:r>
      <w:r w:rsidRPr="00B0185B">
        <w:rPr>
          <w:rFonts w:ascii="Calibri" w:hAnsi="Calibri" w:cs="Calibri"/>
          <w:b/>
          <w:bCs/>
          <w:sz w:val="24"/>
          <w:szCs w:val="24"/>
          <w:lang w:val="en"/>
        </w:rPr>
        <w:t xml:space="preserve"> payment information</w:t>
      </w:r>
      <w:r>
        <w:rPr>
          <w:rFonts w:ascii="Calibri" w:hAnsi="Calibri" w:cs="Calibri"/>
          <w:b/>
          <w:bCs/>
          <w:sz w:val="24"/>
          <w:szCs w:val="24"/>
          <w:lang w:val="en"/>
        </w:rPr>
        <w:t>,</w:t>
      </w:r>
      <w:r w:rsidRPr="00B0185B">
        <w:rPr>
          <w:rFonts w:ascii="Calibri" w:hAnsi="Calibri" w:cs="Calibri"/>
          <w:b/>
          <w:bCs/>
          <w:sz w:val="24"/>
          <w:szCs w:val="24"/>
          <w:lang w:val="en"/>
        </w:rPr>
        <w:t xml:space="preserve"> or to </w:t>
      </w:r>
      <w:r>
        <w:rPr>
          <w:rFonts w:ascii="Calibri" w:hAnsi="Calibri" w:cs="Calibri"/>
          <w:b/>
          <w:bCs/>
          <w:sz w:val="24"/>
          <w:szCs w:val="24"/>
          <w:lang w:val="en"/>
        </w:rPr>
        <w:t>s</w:t>
      </w:r>
      <w:r w:rsidR="001151D6" w:rsidRPr="00B0185B">
        <w:rPr>
          <w:rFonts w:ascii="Calibri" w:hAnsi="Calibri" w:cs="Calibri"/>
          <w:b/>
          <w:bCs/>
          <w:sz w:val="24"/>
          <w:szCs w:val="24"/>
          <w:lang w:val="en"/>
        </w:rPr>
        <w:t xml:space="preserve">ubmit 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the </w:t>
      </w:r>
      <w:r w:rsidR="001151D6" w:rsidRPr="00B0185B">
        <w:rPr>
          <w:rFonts w:ascii="Calibri" w:hAnsi="Calibri" w:cs="Calibri"/>
          <w:b/>
          <w:bCs/>
          <w:sz w:val="24"/>
          <w:szCs w:val="24"/>
          <w:lang w:val="en"/>
        </w:rPr>
        <w:t>Sponsorship form</w:t>
      </w:r>
      <w:r w:rsidR="001151D6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"/>
        </w:rPr>
        <w:t>contact</w:t>
      </w:r>
      <w:r w:rsidR="001151D6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>
        <w:rPr>
          <w:rFonts w:ascii="Calibri" w:hAnsi="Calibri" w:cs="Calibri"/>
          <w:b/>
          <w:sz w:val="24"/>
          <w:szCs w:val="24"/>
          <w:lang w:val="en"/>
        </w:rPr>
        <w:br/>
      </w:r>
      <w:r w:rsidR="001151D6">
        <w:rPr>
          <w:rFonts w:ascii="Calibri" w:hAnsi="Calibri" w:cs="Calibri"/>
          <w:sz w:val="24"/>
          <w:szCs w:val="24"/>
          <w:lang w:val="en"/>
        </w:rPr>
        <w:t xml:space="preserve">Fil Clissa at WI-BPDD, by email: </w:t>
      </w:r>
      <w:hyperlink r:id="rId11" w:history="1">
        <w:r w:rsidR="001151D6" w:rsidRPr="00426948">
          <w:rPr>
            <w:rStyle w:val="Hyperlink"/>
            <w:rFonts w:ascii="Calibri" w:hAnsi="Calibri" w:cs="Calibri"/>
            <w:sz w:val="24"/>
            <w:szCs w:val="24"/>
            <w:lang w:val="en"/>
          </w:rPr>
          <w:t>fil.clissa@wisconsin.gov</w:t>
        </w:r>
      </w:hyperlink>
      <w:r w:rsidR="001151D6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03A2F4A1" w14:textId="41D9F8B1" w:rsidR="001151D6" w:rsidRPr="004A5B55" w:rsidRDefault="001151D6" w:rsidP="001151D6">
      <w:pPr>
        <w:widowControl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                                                      </w:t>
      </w:r>
    </w:p>
    <w:p w14:paraId="1D8F69A8" w14:textId="77CC20CD" w:rsidR="001151D6" w:rsidRDefault="001151D6" w:rsidP="001151D6">
      <w:pPr>
        <w:widowControl w:val="0"/>
        <w:jc w:val="center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6D13547A" wp14:editId="199CBDD7">
            <wp:extent cx="1259205" cy="448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br/>
      </w:r>
    </w:p>
    <w:p w14:paraId="1F00FAD1" w14:textId="77777777" w:rsidR="001151D6" w:rsidRPr="00236803" w:rsidRDefault="001151D6" w:rsidP="00104EB2">
      <w:pPr>
        <w:rPr>
          <w:rFonts w:asciiTheme="minorHAnsi" w:hAnsiTheme="minorHAnsi"/>
        </w:rPr>
      </w:pPr>
    </w:p>
    <w:sectPr w:rsidR="001151D6" w:rsidRPr="00236803" w:rsidSect="00ED1F7A">
      <w:headerReference w:type="default" r:id="rId12"/>
      <w:pgSz w:w="12240" w:h="15840" w:code="1"/>
      <w:pgMar w:top="720" w:right="720" w:bottom="18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9385" w14:textId="77777777" w:rsidR="00330BE6" w:rsidRDefault="00330BE6" w:rsidP="002357A3">
      <w:r>
        <w:separator/>
      </w:r>
    </w:p>
  </w:endnote>
  <w:endnote w:type="continuationSeparator" w:id="0">
    <w:p w14:paraId="36C88C2F" w14:textId="77777777" w:rsidR="00330BE6" w:rsidRDefault="00330BE6" w:rsidP="0023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5D56" w14:textId="77777777" w:rsidR="00330BE6" w:rsidRDefault="00330BE6" w:rsidP="002357A3">
      <w:r>
        <w:separator/>
      </w:r>
    </w:p>
  </w:footnote>
  <w:footnote w:type="continuationSeparator" w:id="0">
    <w:p w14:paraId="5EE342C9" w14:textId="77777777" w:rsidR="00330BE6" w:rsidRDefault="00330BE6" w:rsidP="0023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FA20" w14:textId="77777777" w:rsidR="00CB1464" w:rsidRDefault="00CB1464" w:rsidP="004E7178">
    <w:pPr>
      <w:pStyle w:val="Header"/>
      <w:pBdr>
        <w:bottom w:val="single" w:sz="6" w:space="0" w:color="auto"/>
      </w:pBdr>
      <w:jc w:val="center"/>
    </w:pPr>
  </w:p>
  <w:p w14:paraId="54FE31BC" w14:textId="1CAB59AB" w:rsidR="00CB1464" w:rsidRDefault="003D26FB" w:rsidP="004E7178">
    <w:pPr>
      <w:pStyle w:val="Header"/>
      <w:pBdr>
        <w:bottom w:val="single" w:sz="6" w:space="0" w:color="auto"/>
      </w:pBdr>
      <w:jc w:val="center"/>
    </w:pPr>
    <w:r>
      <w:rPr>
        <w:noProof/>
      </w:rPr>
      <w:drawing>
        <wp:inline distT="0" distB="0" distL="0" distR="0" wp14:anchorId="749BB914" wp14:editId="0EA8EC25">
          <wp:extent cx="6855939" cy="171501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5939" cy="171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146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0D6F"/>
    <w:multiLevelType w:val="hybridMultilevel"/>
    <w:tmpl w:val="26A6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D"/>
    <w:rsid w:val="00012BBF"/>
    <w:rsid w:val="00044837"/>
    <w:rsid w:val="0006118F"/>
    <w:rsid w:val="00076172"/>
    <w:rsid w:val="00084F02"/>
    <w:rsid w:val="00086345"/>
    <w:rsid w:val="00092ECE"/>
    <w:rsid w:val="000B3561"/>
    <w:rsid w:val="000C1D96"/>
    <w:rsid w:val="000D0192"/>
    <w:rsid w:val="000D4E3C"/>
    <w:rsid w:val="000F27E5"/>
    <w:rsid w:val="000F2C81"/>
    <w:rsid w:val="000F3F81"/>
    <w:rsid w:val="00104EB2"/>
    <w:rsid w:val="001053B0"/>
    <w:rsid w:val="001151D6"/>
    <w:rsid w:val="00115958"/>
    <w:rsid w:val="00121B43"/>
    <w:rsid w:val="00122E91"/>
    <w:rsid w:val="001234A0"/>
    <w:rsid w:val="00130051"/>
    <w:rsid w:val="00134CAA"/>
    <w:rsid w:val="001409D1"/>
    <w:rsid w:val="0015414E"/>
    <w:rsid w:val="00155C99"/>
    <w:rsid w:val="00157EDD"/>
    <w:rsid w:val="00171483"/>
    <w:rsid w:val="001A0F3B"/>
    <w:rsid w:val="001A147B"/>
    <w:rsid w:val="001B74CC"/>
    <w:rsid w:val="001C2BED"/>
    <w:rsid w:val="001C6317"/>
    <w:rsid w:val="001D16C0"/>
    <w:rsid w:val="001D1B17"/>
    <w:rsid w:val="00221911"/>
    <w:rsid w:val="00223929"/>
    <w:rsid w:val="00227768"/>
    <w:rsid w:val="00231F94"/>
    <w:rsid w:val="002357A3"/>
    <w:rsid w:val="00236803"/>
    <w:rsid w:val="002407F6"/>
    <w:rsid w:val="0025099F"/>
    <w:rsid w:val="00250A73"/>
    <w:rsid w:val="00250D46"/>
    <w:rsid w:val="00263B3C"/>
    <w:rsid w:val="00273593"/>
    <w:rsid w:val="0027590B"/>
    <w:rsid w:val="002771A6"/>
    <w:rsid w:val="00284814"/>
    <w:rsid w:val="002B00F9"/>
    <w:rsid w:val="002C4A78"/>
    <w:rsid w:val="002F7BFF"/>
    <w:rsid w:val="00301DAD"/>
    <w:rsid w:val="00321E32"/>
    <w:rsid w:val="00330BE6"/>
    <w:rsid w:val="00334EED"/>
    <w:rsid w:val="003410D3"/>
    <w:rsid w:val="00364703"/>
    <w:rsid w:val="00364C05"/>
    <w:rsid w:val="00365971"/>
    <w:rsid w:val="0037588E"/>
    <w:rsid w:val="00382036"/>
    <w:rsid w:val="003A1DAF"/>
    <w:rsid w:val="003C45C7"/>
    <w:rsid w:val="003D26FB"/>
    <w:rsid w:val="003D2719"/>
    <w:rsid w:val="003F6B11"/>
    <w:rsid w:val="00400451"/>
    <w:rsid w:val="0042253E"/>
    <w:rsid w:val="0043038F"/>
    <w:rsid w:val="00434474"/>
    <w:rsid w:val="00443D16"/>
    <w:rsid w:val="00444581"/>
    <w:rsid w:val="00456873"/>
    <w:rsid w:val="00463156"/>
    <w:rsid w:val="00480E39"/>
    <w:rsid w:val="00484B67"/>
    <w:rsid w:val="00490BE7"/>
    <w:rsid w:val="004A5B55"/>
    <w:rsid w:val="004B4E92"/>
    <w:rsid w:val="004C16A2"/>
    <w:rsid w:val="004E7178"/>
    <w:rsid w:val="00567E7E"/>
    <w:rsid w:val="00580963"/>
    <w:rsid w:val="005B2112"/>
    <w:rsid w:val="005C13FE"/>
    <w:rsid w:val="005D0C4B"/>
    <w:rsid w:val="005D4D1D"/>
    <w:rsid w:val="005E06E5"/>
    <w:rsid w:val="005E1A8E"/>
    <w:rsid w:val="005E68A5"/>
    <w:rsid w:val="005F05FF"/>
    <w:rsid w:val="00612619"/>
    <w:rsid w:val="00617FC2"/>
    <w:rsid w:val="0064274E"/>
    <w:rsid w:val="00642F97"/>
    <w:rsid w:val="006525BD"/>
    <w:rsid w:val="00696929"/>
    <w:rsid w:val="006A7488"/>
    <w:rsid w:val="006B2672"/>
    <w:rsid w:val="006B3E51"/>
    <w:rsid w:val="006D232D"/>
    <w:rsid w:val="006D3160"/>
    <w:rsid w:val="006E795E"/>
    <w:rsid w:val="006F06A8"/>
    <w:rsid w:val="006F3E43"/>
    <w:rsid w:val="00726182"/>
    <w:rsid w:val="007303AF"/>
    <w:rsid w:val="007424B1"/>
    <w:rsid w:val="0074668C"/>
    <w:rsid w:val="00746DFE"/>
    <w:rsid w:val="00766D4E"/>
    <w:rsid w:val="007741F3"/>
    <w:rsid w:val="007A623C"/>
    <w:rsid w:val="007A6BC7"/>
    <w:rsid w:val="007B6805"/>
    <w:rsid w:val="007E1E0A"/>
    <w:rsid w:val="007F215D"/>
    <w:rsid w:val="007F2397"/>
    <w:rsid w:val="007F6B70"/>
    <w:rsid w:val="008018B7"/>
    <w:rsid w:val="008111E3"/>
    <w:rsid w:val="008127EE"/>
    <w:rsid w:val="008268B4"/>
    <w:rsid w:val="0083544F"/>
    <w:rsid w:val="0085089F"/>
    <w:rsid w:val="00856DEC"/>
    <w:rsid w:val="008641E3"/>
    <w:rsid w:val="008826B3"/>
    <w:rsid w:val="00882D7C"/>
    <w:rsid w:val="00893918"/>
    <w:rsid w:val="008A6649"/>
    <w:rsid w:val="008B00DD"/>
    <w:rsid w:val="008B2A6F"/>
    <w:rsid w:val="008F4E45"/>
    <w:rsid w:val="008F5472"/>
    <w:rsid w:val="00901AFE"/>
    <w:rsid w:val="00907816"/>
    <w:rsid w:val="00911661"/>
    <w:rsid w:val="00934BF3"/>
    <w:rsid w:val="00945374"/>
    <w:rsid w:val="00971573"/>
    <w:rsid w:val="00972D28"/>
    <w:rsid w:val="00982582"/>
    <w:rsid w:val="00992730"/>
    <w:rsid w:val="009A698C"/>
    <w:rsid w:val="009B1119"/>
    <w:rsid w:val="009B3CD3"/>
    <w:rsid w:val="009E38B1"/>
    <w:rsid w:val="009E6CFD"/>
    <w:rsid w:val="00A04976"/>
    <w:rsid w:val="00A20E45"/>
    <w:rsid w:val="00A25FCB"/>
    <w:rsid w:val="00A502BA"/>
    <w:rsid w:val="00A519C1"/>
    <w:rsid w:val="00A51E78"/>
    <w:rsid w:val="00A656B5"/>
    <w:rsid w:val="00A7338E"/>
    <w:rsid w:val="00AC0956"/>
    <w:rsid w:val="00AC43F1"/>
    <w:rsid w:val="00AD31B8"/>
    <w:rsid w:val="00AD4C26"/>
    <w:rsid w:val="00AF4378"/>
    <w:rsid w:val="00B0185B"/>
    <w:rsid w:val="00B300DD"/>
    <w:rsid w:val="00B443A9"/>
    <w:rsid w:val="00B52D97"/>
    <w:rsid w:val="00B635BC"/>
    <w:rsid w:val="00B67BD2"/>
    <w:rsid w:val="00BB6E11"/>
    <w:rsid w:val="00BF7DE6"/>
    <w:rsid w:val="00C10113"/>
    <w:rsid w:val="00C14DC7"/>
    <w:rsid w:val="00C256BC"/>
    <w:rsid w:val="00C3428D"/>
    <w:rsid w:val="00C654A0"/>
    <w:rsid w:val="00CB1464"/>
    <w:rsid w:val="00CB72EF"/>
    <w:rsid w:val="00CC3F53"/>
    <w:rsid w:val="00CE0B81"/>
    <w:rsid w:val="00CE435B"/>
    <w:rsid w:val="00CF74B3"/>
    <w:rsid w:val="00D01588"/>
    <w:rsid w:val="00D17B9A"/>
    <w:rsid w:val="00D374B7"/>
    <w:rsid w:val="00D41378"/>
    <w:rsid w:val="00D91A83"/>
    <w:rsid w:val="00D94F98"/>
    <w:rsid w:val="00D9591E"/>
    <w:rsid w:val="00DA19F5"/>
    <w:rsid w:val="00DA2FFB"/>
    <w:rsid w:val="00DC0956"/>
    <w:rsid w:val="00DC5543"/>
    <w:rsid w:val="00DC5634"/>
    <w:rsid w:val="00DE0573"/>
    <w:rsid w:val="00DF393D"/>
    <w:rsid w:val="00DF452A"/>
    <w:rsid w:val="00DF6093"/>
    <w:rsid w:val="00DF6458"/>
    <w:rsid w:val="00E04ECD"/>
    <w:rsid w:val="00E07803"/>
    <w:rsid w:val="00E13B26"/>
    <w:rsid w:val="00E21CF5"/>
    <w:rsid w:val="00E3155C"/>
    <w:rsid w:val="00E36295"/>
    <w:rsid w:val="00E50E1A"/>
    <w:rsid w:val="00E80809"/>
    <w:rsid w:val="00E80E1B"/>
    <w:rsid w:val="00E9429D"/>
    <w:rsid w:val="00EA74FA"/>
    <w:rsid w:val="00ED06D9"/>
    <w:rsid w:val="00ED1F7A"/>
    <w:rsid w:val="00ED6DE7"/>
    <w:rsid w:val="00EE4D9D"/>
    <w:rsid w:val="00EE78C9"/>
    <w:rsid w:val="00EF1288"/>
    <w:rsid w:val="00EF1D82"/>
    <w:rsid w:val="00EF563B"/>
    <w:rsid w:val="00F271DF"/>
    <w:rsid w:val="00F30B83"/>
    <w:rsid w:val="00F35F16"/>
    <w:rsid w:val="00F46180"/>
    <w:rsid w:val="00F47CA2"/>
    <w:rsid w:val="00F71A8E"/>
    <w:rsid w:val="00F745D4"/>
    <w:rsid w:val="00F762E1"/>
    <w:rsid w:val="00F84923"/>
    <w:rsid w:val="00F96CB2"/>
    <w:rsid w:val="00FA1870"/>
    <w:rsid w:val="00FB5FAA"/>
    <w:rsid w:val="00FC168E"/>
    <w:rsid w:val="00FC30DF"/>
    <w:rsid w:val="00FE0AED"/>
    <w:rsid w:val="00FE2EC5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8274CA9"/>
  <w15:docId w15:val="{5A607240-7117-4C1A-8D59-4768522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EED"/>
    <w:rPr>
      <w:color w:val="000000"/>
      <w:kern w:val="28"/>
    </w:rPr>
  </w:style>
  <w:style w:type="paragraph" w:styleId="Heading4">
    <w:name w:val="heading 4"/>
    <w:qFormat/>
    <w:rsid w:val="00334EED"/>
    <w:pPr>
      <w:spacing w:line="300" w:lineRule="auto"/>
      <w:outlineLvl w:val="3"/>
    </w:pPr>
    <w:rPr>
      <w:rFonts w:ascii="Arial Narrow" w:hAnsi="Arial Narrow"/>
      <w:b/>
      <w:bCs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334EED"/>
    <w:pPr>
      <w:jc w:val="right"/>
    </w:pPr>
    <w:rPr>
      <w:rFonts w:ascii="French Script MT" w:hAnsi="French Script MT"/>
      <w:color w:val="000000"/>
      <w:kern w:val="28"/>
      <w:sz w:val="64"/>
      <w:szCs w:val="64"/>
    </w:rPr>
  </w:style>
  <w:style w:type="paragraph" w:styleId="BodyText3">
    <w:name w:val="Body Text 3"/>
    <w:rsid w:val="00334EED"/>
    <w:pPr>
      <w:spacing w:line="480" w:lineRule="auto"/>
      <w:jc w:val="right"/>
    </w:pPr>
    <w:rPr>
      <w:rFonts w:ascii="Copperplate Gothic Bold" w:hAnsi="Copperplate Gothic Bold"/>
      <w:color w:val="000000"/>
      <w:kern w:val="28"/>
      <w:sz w:val="16"/>
      <w:szCs w:val="16"/>
    </w:rPr>
  </w:style>
  <w:style w:type="paragraph" w:customStyle="1" w:styleId="msoaddress">
    <w:name w:val="msoaddress"/>
    <w:rsid w:val="00334EED"/>
    <w:pPr>
      <w:spacing w:line="273" w:lineRule="auto"/>
    </w:pPr>
    <w:rPr>
      <w:rFonts w:ascii="Arial Narrow" w:hAnsi="Arial Narrow"/>
      <w:color w:val="000000"/>
      <w:kern w:val="28"/>
      <w:sz w:val="17"/>
      <w:szCs w:val="17"/>
    </w:rPr>
  </w:style>
  <w:style w:type="character" w:styleId="Hyperlink">
    <w:name w:val="Hyperlink"/>
    <w:rsid w:val="00C10113"/>
    <w:rPr>
      <w:color w:val="0000FF"/>
      <w:u w:val="single"/>
    </w:rPr>
  </w:style>
  <w:style w:type="paragraph" w:styleId="Header">
    <w:name w:val="header"/>
    <w:basedOn w:val="Normal"/>
    <w:link w:val="HeaderChar"/>
    <w:rsid w:val="00235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7A3"/>
    <w:rPr>
      <w:color w:val="000000"/>
      <w:kern w:val="28"/>
    </w:rPr>
  </w:style>
  <w:style w:type="paragraph" w:styleId="Footer">
    <w:name w:val="footer"/>
    <w:basedOn w:val="Normal"/>
    <w:link w:val="FooterChar"/>
    <w:rsid w:val="00235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7A3"/>
    <w:rPr>
      <w:color w:val="000000"/>
      <w:kern w:val="28"/>
    </w:rPr>
  </w:style>
  <w:style w:type="table" w:styleId="TableGrid">
    <w:name w:val="Table Grid"/>
    <w:basedOn w:val="TableNormal"/>
    <w:rsid w:val="0023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036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42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74E"/>
  </w:style>
  <w:style w:type="character" w:customStyle="1" w:styleId="CommentTextChar">
    <w:name w:val="Comment Text Char"/>
    <w:basedOn w:val="DefaultParagraphFont"/>
    <w:link w:val="CommentText"/>
    <w:semiHidden/>
    <w:rsid w:val="0064274E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74E"/>
    <w:rPr>
      <w:b/>
      <w:bCs/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8F5472"/>
    <w:rPr>
      <w:color w:val="808080"/>
    </w:rPr>
  </w:style>
  <w:style w:type="paragraph" w:styleId="ListParagraph">
    <w:name w:val="List Paragraph"/>
    <w:basedOn w:val="Normal"/>
    <w:uiPriority w:val="34"/>
    <w:qFormat/>
    <w:rsid w:val="007E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.clissa@wisconsin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l.clissa@wisconsin.gov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E756-72E4-4F3F-A981-9ECA3A8924E0}"/>
      </w:docPartPr>
      <w:docPartBody>
        <w:p w:rsidR="00E0559D" w:rsidRDefault="00CF69A6">
          <w:r w:rsidRPr="00656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2D33E232943E49A866DB026E5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1B4-979B-45EF-89B5-F5E6C8227944}"/>
      </w:docPartPr>
      <w:docPartBody>
        <w:p w:rsidR="002066C5" w:rsidRDefault="00E0559D" w:rsidP="00E0559D">
          <w:pPr>
            <w:pStyle w:val="89E2D33E232943E49A866DB026E5169A"/>
          </w:pPr>
          <w:r w:rsidRPr="006566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A6"/>
    <w:rsid w:val="002066C5"/>
    <w:rsid w:val="004F7D9F"/>
    <w:rsid w:val="00654BDD"/>
    <w:rsid w:val="00CF69A6"/>
    <w:rsid w:val="00E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9D"/>
    <w:rPr>
      <w:color w:val="808080"/>
    </w:rPr>
  </w:style>
  <w:style w:type="paragraph" w:customStyle="1" w:styleId="89E2D33E232943E49A866DB026E5169A">
    <w:name w:val="89E2D33E232943E49A866DB026E5169A"/>
    <w:rsid w:val="00E0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461A-13BB-4BA4-A3AC-BE92A21C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State of Wisconsin</Company>
  <LinksUpToDate>false</LinksUpToDate>
  <CharactersWithSpaces>4191</CharactersWithSpaces>
  <SharedDoc>false</SharedDoc>
  <HLinks>
    <vt:vector size="12" baseType="variant"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mailto:fil.clissa@wisconsin.gov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mailto:emerker@incontrolwisconsin.org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creator>Fil Cliss</dc:creator>
  <cp:lastModifiedBy>Clissa, Fil P - BPDD</cp:lastModifiedBy>
  <cp:revision>2</cp:revision>
  <cp:lastPrinted>2018-06-06T15:42:00Z</cp:lastPrinted>
  <dcterms:created xsi:type="dcterms:W3CDTF">2021-04-20T17:41:00Z</dcterms:created>
  <dcterms:modified xsi:type="dcterms:W3CDTF">2021-04-20T17:41:00Z</dcterms:modified>
</cp:coreProperties>
</file>