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8511"/>
      </w:tblGrid>
      <w:tr w:rsidR="00763372" w14:paraId="3F173749" w14:textId="77777777" w:rsidTr="00763372">
        <w:trPr>
          <w:trHeight w:val="1863"/>
        </w:trPr>
        <w:tc>
          <w:tcPr>
            <w:tcW w:w="2559" w:type="dxa"/>
            <w:tcBorders>
              <w:bottom w:val="single" w:sz="24" w:space="0" w:color="auto"/>
            </w:tcBorders>
          </w:tcPr>
          <w:p w14:paraId="44166448" w14:textId="77777777" w:rsidR="00763372" w:rsidRDefault="00763372" w:rsidP="00A50B30">
            <w:pPr>
              <w:autoSpaceDE w:val="0"/>
              <w:autoSpaceDN w:val="0"/>
              <w:adjustRightInd w:val="0"/>
              <w:ind w:right="-200"/>
              <w:rPr>
                <w:rFonts w:ascii="Cambria-Bold" w:hAnsi="Cambria-Bold" w:cs="Cambria-Bold"/>
                <w:b/>
                <w:bCs/>
                <w:color w:val="E20C2B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0EF07D4" wp14:editId="5D0C1493">
                  <wp:extent cx="1487831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62" cy="73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1" w:type="dxa"/>
            <w:tcBorders>
              <w:bottom w:val="single" w:sz="24" w:space="0" w:color="auto"/>
            </w:tcBorders>
          </w:tcPr>
          <w:p w14:paraId="2A11EA96" w14:textId="1BA8F752" w:rsidR="00763372" w:rsidRDefault="00763372" w:rsidP="00A50B30">
            <w:pPr>
              <w:autoSpaceDE w:val="0"/>
              <w:autoSpaceDN w:val="0"/>
              <w:adjustRightInd w:val="0"/>
              <w:ind w:left="-110" w:right="-20"/>
              <w:jc w:val="right"/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</w:pPr>
            <w:r>
              <w:rPr>
                <w:rFonts w:asciiTheme="minorHAnsi" w:hAnsiTheme="minorHAnsi" w:cs="Cambria-Bold"/>
                <w:b/>
                <w:bCs/>
                <w:color w:val="DA1427"/>
                <w:sz w:val="48"/>
                <w:szCs w:val="48"/>
              </w:rPr>
              <w:t xml:space="preserve">    </w:t>
            </w:r>
            <w:r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20</w:t>
            </w:r>
            <w:r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2</w:t>
            </w:r>
            <w:r w:rsidR="009F651B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>1</w:t>
            </w:r>
            <w:r w:rsidRPr="00FE455C">
              <w:rPr>
                <w:rFonts w:asciiTheme="minorHAnsi" w:hAnsiTheme="minorHAnsi" w:cs="Cambria-Bold"/>
                <w:b/>
                <w:bCs/>
                <w:sz w:val="40"/>
                <w:szCs w:val="40"/>
              </w:rPr>
              <w:t xml:space="preserve"> WI EMPLOYMENT FIRST CONFERENCE</w:t>
            </w:r>
            <w:r w:rsidRPr="001A2924">
              <w:rPr>
                <w:rFonts w:asciiTheme="minorHAnsi" w:hAnsiTheme="minorHAnsi" w:cs="Cambria-Bold"/>
                <w:b/>
                <w:bCs/>
                <w:color w:val="DA1427"/>
                <w:sz w:val="40"/>
                <w:szCs w:val="40"/>
              </w:rPr>
              <w:t xml:space="preserve">                     </w:t>
            </w:r>
          </w:p>
          <w:p w14:paraId="0C613A76" w14:textId="2A9478E0" w:rsidR="00763372" w:rsidRPr="009F651B" w:rsidRDefault="00763372" w:rsidP="009F651B">
            <w:pPr>
              <w:pStyle w:val="Default"/>
              <w:jc w:val="right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</w:rPr>
              <w:t xml:space="preserve"> </w:t>
            </w:r>
            <w:r w:rsidR="009F651B" w:rsidRPr="009F63A5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More Than a Job: Harnessing the Power of Person-Centered Thinking to Raise Expectations and Drive Innovation </w:t>
            </w:r>
          </w:p>
          <w:p w14:paraId="090C7CAA" w14:textId="44B68EE3" w:rsidR="00763372" w:rsidRPr="0076009E" w:rsidRDefault="00763372" w:rsidP="00763372">
            <w:pPr>
              <w:pStyle w:val="Default"/>
              <w:ind w:left="-20" w:right="-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May 1</w:t>
            </w:r>
            <w:r w:rsidR="009F651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6026DD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F651B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78B0C7D4" w14:textId="77777777" w:rsidR="00763372" w:rsidRPr="002F0C1F" w:rsidRDefault="00763372" w:rsidP="00763372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14"/>
          <w:szCs w:val="48"/>
        </w:rPr>
      </w:pPr>
    </w:p>
    <w:p w14:paraId="5C31C587" w14:textId="7A12E068" w:rsidR="00763372" w:rsidRDefault="00763372" w:rsidP="00763372">
      <w:pPr>
        <w:ind w:left="-900"/>
      </w:pPr>
    </w:p>
    <w:p w14:paraId="4C8DF87D" w14:textId="713AAF72" w:rsidR="00763372" w:rsidRPr="00763372" w:rsidRDefault="00763372" w:rsidP="00D932A8">
      <w:pPr>
        <w:tabs>
          <w:tab w:val="left" w:pos="3089"/>
        </w:tabs>
        <w:ind w:left="180"/>
        <w:jc w:val="center"/>
        <w:rPr>
          <w:rFonts w:ascii="Calibri" w:eastAsia="Calibri" w:hAnsi="Calibri"/>
          <w:b/>
          <w:bCs/>
          <w:sz w:val="40"/>
          <w:szCs w:val="40"/>
        </w:rPr>
      </w:pPr>
      <w:r>
        <w:rPr>
          <w:rFonts w:ascii="Calibri" w:eastAsia="Calibri" w:hAnsi="Calibri"/>
          <w:b/>
          <w:bCs/>
          <w:sz w:val="40"/>
          <w:szCs w:val="40"/>
        </w:rPr>
        <w:t>202</w:t>
      </w:r>
      <w:r w:rsidR="009F651B">
        <w:rPr>
          <w:rFonts w:ascii="Calibri" w:eastAsia="Calibri" w:hAnsi="Calibri"/>
          <w:b/>
          <w:bCs/>
          <w:sz w:val="40"/>
          <w:szCs w:val="40"/>
        </w:rPr>
        <w:t>1</w:t>
      </w:r>
      <w:r>
        <w:rPr>
          <w:rFonts w:ascii="Calibri" w:eastAsia="Calibri" w:hAnsi="Calibri"/>
          <w:b/>
          <w:bCs/>
          <w:sz w:val="40"/>
          <w:szCs w:val="40"/>
        </w:rPr>
        <w:t xml:space="preserve"> M</w:t>
      </w:r>
      <w:r w:rsidRPr="00763372">
        <w:rPr>
          <w:rFonts w:ascii="Calibri" w:eastAsia="Calibri" w:hAnsi="Calibri"/>
          <w:b/>
          <w:bCs/>
          <w:sz w:val="40"/>
          <w:szCs w:val="40"/>
        </w:rPr>
        <w:t>icro</w:t>
      </w:r>
      <w:r>
        <w:rPr>
          <w:rFonts w:ascii="Calibri" w:eastAsia="Calibri" w:hAnsi="Calibri"/>
          <w:b/>
          <w:bCs/>
          <w:sz w:val="40"/>
          <w:szCs w:val="40"/>
        </w:rPr>
        <w:t>e</w:t>
      </w:r>
      <w:r w:rsidRPr="00763372">
        <w:rPr>
          <w:rFonts w:ascii="Calibri" w:eastAsia="Calibri" w:hAnsi="Calibri"/>
          <w:b/>
          <w:bCs/>
          <w:sz w:val="40"/>
          <w:szCs w:val="40"/>
        </w:rPr>
        <w:t>nterprise Vendor Form</w:t>
      </w:r>
    </w:p>
    <w:p w14:paraId="7D82A381" w14:textId="77777777" w:rsidR="00763372" w:rsidRPr="00763372" w:rsidRDefault="00763372" w:rsidP="00763372">
      <w:pPr>
        <w:rPr>
          <w:rFonts w:ascii="Calibri" w:eastAsia="Calibri" w:hAnsi="Calibri"/>
        </w:rPr>
      </w:pPr>
    </w:p>
    <w:p w14:paraId="36A9B621" w14:textId="785E43E6" w:rsidR="00EC5051" w:rsidRDefault="00763372" w:rsidP="00EC5051">
      <w:pPr>
        <w:ind w:left="360" w:right="180"/>
        <w:rPr>
          <w:rFonts w:ascii="Calibri" w:eastAsia="Calibri" w:hAnsi="Calibri"/>
        </w:rPr>
      </w:pPr>
      <w:r w:rsidRPr="00763372">
        <w:rPr>
          <w:rFonts w:ascii="Calibri" w:eastAsia="Calibri" w:hAnsi="Calibri"/>
        </w:rPr>
        <w:t xml:space="preserve">Sign up to be a Microenterprise Vendor at the </w:t>
      </w:r>
      <w:r w:rsidRPr="00763372">
        <w:rPr>
          <w:rFonts w:ascii="Calibri" w:eastAsia="Calibri" w:hAnsi="Calibri"/>
          <w:b/>
        </w:rPr>
        <w:t>20</w:t>
      </w:r>
      <w:r>
        <w:rPr>
          <w:rFonts w:ascii="Calibri" w:eastAsia="Calibri" w:hAnsi="Calibri"/>
          <w:b/>
        </w:rPr>
        <w:t>2</w:t>
      </w:r>
      <w:r w:rsidR="009F651B">
        <w:rPr>
          <w:rFonts w:ascii="Calibri" w:eastAsia="Calibri" w:hAnsi="Calibri"/>
          <w:b/>
        </w:rPr>
        <w:t>1</w:t>
      </w:r>
      <w:r w:rsidRPr="00763372">
        <w:rPr>
          <w:rFonts w:ascii="Calibri" w:eastAsia="Calibri" w:hAnsi="Calibri"/>
          <w:b/>
        </w:rPr>
        <w:t xml:space="preserve"> Employment First </w:t>
      </w:r>
      <w:r w:rsidR="00844D27">
        <w:rPr>
          <w:rFonts w:ascii="Calibri" w:eastAsia="Calibri" w:hAnsi="Calibri"/>
          <w:b/>
        </w:rPr>
        <w:t xml:space="preserve">VIRTUAL </w:t>
      </w:r>
      <w:r w:rsidRPr="00763372">
        <w:rPr>
          <w:rFonts w:ascii="Calibri" w:eastAsia="Calibri" w:hAnsi="Calibri"/>
          <w:b/>
        </w:rPr>
        <w:t>Conference</w:t>
      </w:r>
      <w:r w:rsidR="00EC5051">
        <w:rPr>
          <w:rFonts w:ascii="Calibri" w:eastAsia="Calibri" w:hAnsi="Calibri"/>
          <w:b/>
        </w:rPr>
        <w:t>!</w:t>
      </w:r>
      <w:r w:rsidR="00844D27" w:rsidRPr="00844D27">
        <w:rPr>
          <w:rFonts w:asciiTheme="minorHAnsi" w:hAnsiTheme="minorHAnsi" w:cstheme="minorHAnsi"/>
          <w:color w:val="292929"/>
        </w:rPr>
        <w:t xml:space="preserve">  </w:t>
      </w:r>
      <w:r w:rsidR="00EC5051">
        <w:rPr>
          <w:rFonts w:ascii="Calibri" w:eastAsia="Calibri" w:hAnsi="Calibri"/>
        </w:rPr>
        <w:t>The All Abilities Market is an online marketplace where microenterprise</w:t>
      </w:r>
      <w:r w:rsidR="00EC3D46">
        <w:rPr>
          <w:rFonts w:ascii="Calibri" w:eastAsia="Calibri" w:hAnsi="Calibri"/>
        </w:rPr>
        <w:t xml:space="preserve"> owners</w:t>
      </w:r>
      <w:r w:rsidR="00EC5051">
        <w:rPr>
          <w:rFonts w:ascii="Calibri" w:eastAsia="Calibri" w:hAnsi="Calibri"/>
        </w:rPr>
        <w:t xml:space="preserve"> and artists can sell their products and/or services.  You have the unique opportunity to join this marketplace and sell online, not only at the Employment First Conference but all year long!  Support is available to help you </w:t>
      </w:r>
      <w:r w:rsidR="00B95005">
        <w:rPr>
          <w:rFonts w:ascii="Calibri" w:eastAsia="Calibri" w:hAnsi="Calibri"/>
        </w:rPr>
        <w:t xml:space="preserve">get set up </w:t>
      </w:r>
      <w:r w:rsidR="00C0619A">
        <w:rPr>
          <w:rFonts w:ascii="Calibri" w:eastAsia="Calibri" w:hAnsi="Calibri"/>
        </w:rPr>
        <w:t xml:space="preserve">in the All Abilities Market. </w:t>
      </w:r>
      <w:r w:rsidR="00EC5051">
        <w:rPr>
          <w:rFonts w:ascii="Calibri" w:eastAsia="Calibri" w:hAnsi="Calibri"/>
        </w:rPr>
        <w:t xml:space="preserve"> </w:t>
      </w:r>
    </w:p>
    <w:p w14:paraId="51DE9DA4" w14:textId="77777777" w:rsidR="00EC5051" w:rsidRDefault="00EC5051" w:rsidP="00844D27">
      <w:pPr>
        <w:ind w:right="180"/>
        <w:rPr>
          <w:rFonts w:ascii="Calibri" w:eastAsia="Calibri" w:hAnsi="Calibri"/>
          <w:b/>
          <w:u w:val="single"/>
        </w:rPr>
      </w:pPr>
    </w:p>
    <w:p w14:paraId="7ADC3634" w14:textId="36AB1615" w:rsidR="00763372" w:rsidRDefault="00135883" w:rsidP="00763372">
      <w:pPr>
        <w:ind w:left="360"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Details:</w:t>
      </w:r>
    </w:p>
    <w:p w14:paraId="5C7AE364" w14:textId="15D69B0A" w:rsidR="00135883" w:rsidRPr="00135883" w:rsidRDefault="00135883" w:rsidP="00135883">
      <w:pPr>
        <w:pStyle w:val="ListParagraph"/>
        <w:numPr>
          <w:ilvl w:val="0"/>
          <w:numId w:val="5"/>
        </w:numPr>
        <w:ind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Cs/>
        </w:rPr>
        <w:t xml:space="preserve">Each </w:t>
      </w:r>
      <w:r w:rsidR="00962C75">
        <w:rPr>
          <w:rFonts w:ascii="Calibri" w:eastAsia="Calibri" w:hAnsi="Calibri"/>
          <w:bCs/>
        </w:rPr>
        <w:t>business owner</w:t>
      </w:r>
      <w:r>
        <w:rPr>
          <w:rFonts w:ascii="Calibri" w:eastAsia="Calibri" w:hAnsi="Calibri"/>
          <w:bCs/>
        </w:rPr>
        <w:t xml:space="preserve"> will be listed in the conference program</w:t>
      </w:r>
      <w:r w:rsidR="002A06E8">
        <w:rPr>
          <w:rFonts w:ascii="Calibri" w:eastAsia="Calibri" w:hAnsi="Calibri"/>
          <w:bCs/>
        </w:rPr>
        <w:t>.</w:t>
      </w:r>
      <w:r>
        <w:rPr>
          <w:rFonts w:ascii="Calibri" w:eastAsia="Calibri" w:hAnsi="Calibri"/>
          <w:bCs/>
        </w:rPr>
        <w:t xml:space="preserve"> </w:t>
      </w:r>
    </w:p>
    <w:p w14:paraId="30028E57" w14:textId="77252B04" w:rsidR="009F651B" w:rsidRPr="00962C75" w:rsidRDefault="009F651B" w:rsidP="00962C75">
      <w:pPr>
        <w:pStyle w:val="ListParagraph"/>
        <w:numPr>
          <w:ilvl w:val="0"/>
          <w:numId w:val="5"/>
        </w:numPr>
        <w:ind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Cs/>
        </w:rPr>
        <w:t>Each business owner is invited to participate in the Night Market the evening of May 12</w:t>
      </w:r>
      <w:r w:rsidRPr="009F651B">
        <w:rPr>
          <w:rFonts w:ascii="Calibri" w:eastAsia="Calibri" w:hAnsi="Calibri"/>
          <w:bCs/>
          <w:vertAlign w:val="superscript"/>
        </w:rPr>
        <w:t>th</w:t>
      </w:r>
      <w:r>
        <w:rPr>
          <w:rFonts w:ascii="Calibri" w:eastAsia="Calibri" w:hAnsi="Calibri"/>
          <w:bCs/>
        </w:rPr>
        <w:t xml:space="preserve"> to promote his/her products.</w:t>
      </w:r>
      <w:r w:rsidR="006E266F">
        <w:rPr>
          <w:rFonts w:ascii="Calibri" w:eastAsia="Calibri" w:hAnsi="Calibri"/>
          <w:bCs/>
        </w:rPr>
        <w:t xml:space="preserve"> </w:t>
      </w:r>
      <w:r w:rsidR="00EC5051">
        <w:rPr>
          <w:rFonts w:ascii="Calibri" w:eastAsia="Calibri" w:hAnsi="Calibri"/>
          <w:bCs/>
        </w:rPr>
        <w:t xml:space="preserve"> </w:t>
      </w:r>
      <w:r w:rsidR="006E266F">
        <w:rPr>
          <w:rFonts w:ascii="Calibri" w:eastAsia="Calibri" w:hAnsi="Calibri"/>
          <w:bCs/>
        </w:rPr>
        <w:t xml:space="preserve">The night market will run from approximately 5-6:30p.m.  Business owners do not need to attend the entire time. </w:t>
      </w:r>
    </w:p>
    <w:p w14:paraId="28546192" w14:textId="1574D085" w:rsidR="00D233A1" w:rsidRPr="009422DF" w:rsidRDefault="00135883" w:rsidP="002A06E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180"/>
        <w:rPr>
          <w:rFonts w:ascii="Calibri" w:eastAsia="Calibri" w:hAnsi="Calibri"/>
          <w:b/>
          <w:u w:val="single"/>
        </w:rPr>
      </w:pPr>
      <w:r w:rsidRPr="009422DF">
        <w:rPr>
          <w:rFonts w:asciiTheme="minorHAnsi" w:hAnsiTheme="minorHAnsi" w:cstheme="minorHAnsi"/>
          <w:bCs/>
          <w:color w:val="000000"/>
          <w:szCs w:val="22"/>
        </w:rPr>
        <w:t>It is free to</w:t>
      </w:r>
      <w:r w:rsidR="008F7ADC">
        <w:rPr>
          <w:rFonts w:asciiTheme="minorHAnsi" w:hAnsiTheme="minorHAnsi" w:cstheme="minorHAnsi"/>
          <w:bCs/>
          <w:color w:val="000000"/>
          <w:szCs w:val="22"/>
        </w:rPr>
        <w:t xml:space="preserve"> set up an online profile on the marketplace and to participate in the Night Market</w:t>
      </w:r>
      <w:r w:rsidR="00D233A1" w:rsidRPr="009422DF">
        <w:rPr>
          <w:rFonts w:asciiTheme="minorHAnsi" w:hAnsiTheme="minorHAnsi" w:cstheme="minorHAnsi"/>
          <w:bCs/>
          <w:color w:val="000000"/>
          <w:szCs w:val="22"/>
        </w:rPr>
        <w:t>.</w:t>
      </w:r>
    </w:p>
    <w:p w14:paraId="6761E01C" w14:textId="0725D7D1" w:rsidR="00135883" w:rsidRPr="00D233A1" w:rsidRDefault="00D233A1" w:rsidP="002A06E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180"/>
        <w:rPr>
          <w:rFonts w:ascii="Calibri" w:eastAsia="Calibri" w:hAnsi="Calibri"/>
          <w:b/>
          <w:u w:val="single"/>
        </w:rPr>
      </w:pPr>
      <w:r>
        <w:rPr>
          <w:rFonts w:asciiTheme="minorHAnsi" w:hAnsiTheme="minorHAnsi" w:cstheme="minorHAnsi"/>
          <w:bCs/>
          <w:color w:val="000000"/>
          <w:szCs w:val="22"/>
        </w:rPr>
        <w:t xml:space="preserve">This application form is due by </w:t>
      </w:r>
      <w:r w:rsidR="009F651B" w:rsidRPr="001855EA">
        <w:rPr>
          <w:rFonts w:asciiTheme="minorHAnsi" w:hAnsiTheme="minorHAnsi" w:cstheme="minorHAnsi"/>
          <w:b/>
          <w:color w:val="000000"/>
          <w:szCs w:val="22"/>
        </w:rPr>
        <w:t xml:space="preserve">April </w:t>
      </w:r>
      <w:r w:rsidR="001855EA" w:rsidRPr="001855EA">
        <w:rPr>
          <w:rFonts w:asciiTheme="minorHAnsi" w:hAnsiTheme="minorHAnsi" w:cstheme="minorHAnsi"/>
          <w:b/>
          <w:color w:val="000000"/>
          <w:szCs w:val="22"/>
        </w:rPr>
        <w:t>5</w:t>
      </w:r>
      <w:r w:rsidRPr="001855EA">
        <w:rPr>
          <w:rFonts w:asciiTheme="minorHAnsi" w:hAnsiTheme="minorHAnsi" w:cstheme="minorHAnsi"/>
          <w:b/>
          <w:color w:val="000000"/>
          <w:szCs w:val="22"/>
        </w:rPr>
        <w:t>, 202</w:t>
      </w:r>
      <w:r w:rsidR="009F651B" w:rsidRPr="001855EA">
        <w:rPr>
          <w:rFonts w:asciiTheme="minorHAnsi" w:hAnsiTheme="minorHAnsi" w:cstheme="minorHAnsi"/>
          <w:b/>
          <w:color w:val="000000"/>
          <w:szCs w:val="22"/>
        </w:rPr>
        <w:t>1</w:t>
      </w:r>
      <w:r>
        <w:rPr>
          <w:rFonts w:asciiTheme="minorHAnsi" w:hAnsiTheme="minorHAnsi" w:cstheme="minorHAnsi"/>
          <w:bCs/>
          <w:color w:val="000000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Cs w:val="22"/>
        </w:rPr>
        <w:br/>
      </w:r>
    </w:p>
    <w:p w14:paraId="160B21FB" w14:textId="5FAFD40E" w:rsidR="00763372" w:rsidRPr="00763372" w:rsidRDefault="00844D27" w:rsidP="00763372">
      <w:pPr>
        <w:ind w:left="360" w:right="180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 xml:space="preserve">Business </w:t>
      </w:r>
      <w:r w:rsidR="00962C75">
        <w:rPr>
          <w:rFonts w:ascii="Calibri" w:eastAsia="Calibri" w:hAnsi="Calibri"/>
          <w:b/>
          <w:u w:val="single"/>
        </w:rPr>
        <w:t>O</w:t>
      </w:r>
      <w:r>
        <w:rPr>
          <w:rFonts w:ascii="Calibri" w:eastAsia="Calibri" w:hAnsi="Calibri"/>
          <w:b/>
          <w:u w:val="single"/>
        </w:rPr>
        <w:t>wner Requirements</w:t>
      </w:r>
      <w:r w:rsidR="00763372" w:rsidRPr="00763372">
        <w:rPr>
          <w:rFonts w:ascii="Calibri" w:eastAsia="Calibri" w:hAnsi="Calibri"/>
          <w:b/>
          <w:u w:val="single"/>
        </w:rPr>
        <w:t xml:space="preserve">: </w:t>
      </w:r>
    </w:p>
    <w:p w14:paraId="364B23DB" w14:textId="535FD75F" w:rsidR="00C5444B" w:rsidRPr="00C5444B" w:rsidRDefault="00844D27" w:rsidP="00C5444B">
      <w:pPr>
        <w:pStyle w:val="ListParagraph"/>
        <w:numPr>
          <w:ilvl w:val="0"/>
          <w:numId w:val="3"/>
        </w:numPr>
        <w:spacing w:after="200" w:line="276" w:lineRule="auto"/>
        <w:ind w:right="180"/>
        <w:rPr>
          <w:rFonts w:ascii="Calibri" w:eastAsia="Calibri" w:hAnsi="Calibri"/>
          <w:i/>
        </w:rPr>
      </w:pPr>
      <w:r w:rsidRPr="00844D27">
        <w:rPr>
          <w:rFonts w:asciiTheme="minorHAnsi" w:hAnsiTheme="minorHAnsi" w:cstheme="minorHAnsi"/>
          <w:color w:val="292929"/>
        </w:rPr>
        <w:t xml:space="preserve">Business owners </w:t>
      </w:r>
      <w:r w:rsidR="001855EA">
        <w:rPr>
          <w:rFonts w:asciiTheme="minorHAnsi" w:hAnsiTheme="minorHAnsi" w:cstheme="minorHAnsi"/>
          <w:color w:val="292929"/>
        </w:rPr>
        <w:t>will work with</w:t>
      </w:r>
      <w:r w:rsidR="00315245">
        <w:rPr>
          <w:rFonts w:asciiTheme="minorHAnsi" w:hAnsiTheme="minorHAnsi" w:cstheme="minorHAnsi"/>
          <w:color w:val="292929"/>
        </w:rPr>
        <w:t xml:space="preserve"> the All Abilities Market</w:t>
      </w:r>
      <w:r w:rsidR="001855EA">
        <w:rPr>
          <w:rFonts w:asciiTheme="minorHAnsi" w:hAnsiTheme="minorHAnsi" w:cstheme="minorHAnsi"/>
          <w:color w:val="292929"/>
        </w:rPr>
        <w:t xml:space="preserve"> team to create a profile on the </w:t>
      </w:r>
      <w:r w:rsidR="009F651B">
        <w:rPr>
          <w:rFonts w:asciiTheme="minorHAnsi" w:hAnsiTheme="minorHAnsi" w:cstheme="minorHAnsi"/>
          <w:color w:val="292929"/>
        </w:rPr>
        <w:t>All Abilities Market webpage</w:t>
      </w:r>
      <w:r w:rsidR="001855EA">
        <w:rPr>
          <w:rFonts w:asciiTheme="minorHAnsi" w:hAnsiTheme="minorHAnsi" w:cstheme="minorHAnsi"/>
          <w:color w:val="292929"/>
        </w:rPr>
        <w:t xml:space="preserve">, if the business owner does not yet have one.  Check out the market here: </w:t>
      </w:r>
      <w:r w:rsidR="00C5444B">
        <w:rPr>
          <w:rFonts w:asciiTheme="minorHAnsi" w:hAnsiTheme="minorHAnsi" w:cstheme="minorHAnsi"/>
          <w:color w:val="292929"/>
        </w:rPr>
        <w:t xml:space="preserve"> </w:t>
      </w:r>
      <w:hyperlink r:id="rId6" w:history="1">
        <w:r w:rsidR="009F651B" w:rsidRPr="00E0159D">
          <w:rPr>
            <w:rStyle w:val="Hyperlink"/>
            <w:rFonts w:asciiTheme="minorHAnsi" w:hAnsiTheme="minorHAnsi" w:cstheme="minorHAnsi"/>
          </w:rPr>
          <w:t>www.allamarket.org</w:t>
        </w:r>
      </w:hyperlink>
      <w:r w:rsidR="009F651B">
        <w:rPr>
          <w:rFonts w:asciiTheme="minorHAnsi" w:hAnsiTheme="minorHAnsi" w:cstheme="minorHAnsi"/>
          <w:color w:val="292929"/>
        </w:rPr>
        <w:t xml:space="preserve">  </w:t>
      </w:r>
    </w:p>
    <w:p w14:paraId="4D2B15D3" w14:textId="77777777" w:rsidR="00944C02" w:rsidRPr="00944C02" w:rsidRDefault="00844D27" w:rsidP="009F651B">
      <w:pPr>
        <w:pStyle w:val="ListParagraph"/>
        <w:numPr>
          <w:ilvl w:val="0"/>
          <w:numId w:val="3"/>
        </w:numPr>
        <w:spacing w:after="200" w:line="276" w:lineRule="auto"/>
        <w:ind w:right="180"/>
        <w:rPr>
          <w:rFonts w:ascii="Calibri" w:eastAsia="Calibri" w:hAnsi="Calibri"/>
          <w:i/>
        </w:rPr>
      </w:pPr>
      <w:r>
        <w:rPr>
          <w:rFonts w:asciiTheme="minorHAnsi" w:hAnsiTheme="minorHAnsi" w:cstheme="minorHAnsi"/>
          <w:color w:val="292929"/>
        </w:rPr>
        <w:t xml:space="preserve">Business owners </w:t>
      </w:r>
      <w:r w:rsidR="00944C02">
        <w:rPr>
          <w:rFonts w:asciiTheme="minorHAnsi" w:hAnsiTheme="minorHAnsi" w:cstheme="minorHAnsi"/>
          <w:color w:val="292929"/>
        </w:rPr>
        <w:t xml:space="preserve">need to set up a PayPal or Venmo account to receive payments. </w:t>
      </w:r>
    </w:p>
    <w:p w14:paraId="0368FFDE" w14:textId="47B2A759" w:rsidR="00C5444B" w:rsidRPr="00C5444B" w:rsidRDefault="00944C02" w:rsidP="009F651B">
      <w:pPr>
        <w:pStyle w:val="ListParagraph"/>
        <w:numPr>
          <w:ilvl w:val="0"/>
          <w:numId w:val="3"/>
        </w:numPr>
        <w:spacing w:after="200" w:line="276" w:lineRule="auto"/>
        <w:ind w:right="180"/>
        <w:rPr>
          <w:rFonts w:ascii="Calibri" w:eastAsia="Calibri" w:hAnsi="Calibri"/>
          <w:i/>
        </w:rPr>
      </w:pPr>
      <w:r>
        <w:rPr>
          <w:rFonts w:asciiTheme="minorHAnsi" w:hAnsiTheme="minorHAnsi" w:cstheme="minorHAnsi"/>
          <w:color w:val="292929"/>
        </w:rPr>
        <w:t xml:space="preserve">Business owners </w:t>
      </w:r>
      <w:r w:rsidR="00844D27">
        <w:rPr>
          <w:rFonts w:asciiTheme="minorHAnsi" w:hAnsiTheme="minorHAnsi" w:cstheme="minorHAnsi"/>
          <w:color w:val="292929"/>
        </w:rPr>
        <w:t xml:space="preserve">need to </w:t>
      </w:r>
      <w:r w:rsidR="00844D27" w:rsidRPr="00844D27">
        <w:rPr>
          <w:rFonts w:asciiTheme="minorHAnsi" w:hAnsiTheme="minorHAnsi" w:cstheme="minorHAnsi"/>
          <w:color w:val="292929"/>
        </w:rPr>
        <w:t>be able to</w:t>
      </w:r>
      <w:r w:rsidR="009F651B">
        <w:rPr>
          <w:rFonts w:asciiTheme="minorHAnsi" w:hAnsiTheme="minorHAnsi" w:cstheme="minorHAnsi"/>
          <w:color w:val="292929"/>
        </w:rPr>
        <w:t xml:space="preserve"> ship all </w:t>
      </w:r>
      <w:r w:rsidR="00844D27" w:rsidRPr="00844D27">
        <w:rPr>
          <w:rFonts w:asciiTheme="minorHAnsi" w:hAnsiTheme="minorHAnsi" w:cstheme="minorHAnsi"/>
          <w:color w:val="292929"/>
        </w:rPr>
        <w:t>orders</w:t>
      </w:r>
      <w:r w:rsidR="009F651B">
        <w:rPr>
          <w:rFonts w:asciiTheme="minorHAnsi" w:hAnsiTheme="minorHAnsi" w:cstheme="minorHAnsi"/>
          <w:color w:val="292929"/>
        </w:rPr>
        <w:t xml:space="preserve"> to customers</w:t>
      </w:r>
      <w:r w:rsidR="00844D27" w:rsidRPr="00844D27">
        <w:rPr>
          <w:rFonts w:asciiTheme="minorHAnsi" w:hAnsiTheme="minorHAnsi" w:cstheme="minorHAnsi"/>
          <w:color w:val="292929"/>
        </w:rPr>
        <w:t xml:space="preserve">.  </w:t>
      </w:r>
      <w:r w:rsidR="00844D27" w:rsidRPr="009F651B">
        <w:rPr>
          <w:rFonts w:asciiTheme="minorHAnsi" w:hAnsiTheme="minorHAnsi" w:cstheme="minorHAnsi"/>
          <w:color w:val="292929"/>
        </w:rPr>
        <w:t xml:space="preserve"> </w:t>
      </w:r>
    </w:p>
    <w:p w14:paraId="07BEACD7" w14:textId="1D9B99A8" w:rsidR="00763372" w:rsidRPr="00962C75" w:rsidRDefault="00962C75" w:rsidP="000A2FB0">
      <w:pPr>
        <w:spacing w:after="200" w:line="276" w:lineRule="auto"/>
        <w:ind w:left="330" w:right="180"/>
        <w:rPr>
          <w:rFonts w:ascii="Calibri" w:eastAsia="Calibri" w:hAnsi="Calibri"/>
          <w:i/>
        </w:rPr>
      </w:pPr>
      <w:r w:rsidRPr="00962C75">
        <w:rPr>
          <w:rFonts w:asciiTheme="minorHAnsi" w:eastAsiaTheme="minorHAnsi" w:hAnsiTheme="minorHAnsi" w:cstheme="minorBidi"/>
          <w:b/>
          <w:bCs/>
        </w:rPr>
        <w:t>_______________________________________________________________________________________</w:t>
      </w:r>
      <w:r w:rsidR="00844D27" w:rsidRPr="00962C75">
        <w:rPr>
          <w:rFonts w:ascii="Calibri" w:eastAsia="Calibri" w:hAnsi="Calibri"/>
          <w:b/>
          <w:bCs/>
          <w:u w:val="single"/>
        </w:rPr>
        <w:br/>
      </w:r>
      <w:r w:rsidR="0086386E">
        <w:rPr>
          <w:rFonts w:ascii="Calibri" w:eastAsia="Calibri" w:hAnsi="Calibri"/>
          <w:b/>
          <w:u w:val="single"/>
        </w:rPr>
        <w:br/>
      </w:r>
      <w:r>
        <w:rPr>
          <w:rFonts w:ascii="Calibri" w:eastAsia="Calibri" w:hAnsi="Calibri"/>
          <w:b/>
          <w:u w:val="single"/>
        </w:rPr>
        <w:t>Application Form:</w:t>
      </w:r>
      <w:r w:rsidR="00763372" w:rsidRPr="00844D27">
        <w:rPr>
          <w:rFonts w:ascii="Calibri" w:eastAsia="Calibri" w:hAnsi="Calibri"/>
        </w:rPr>
        <w:t xml:space="preserve"> </w:t>
      </w:r>
    </w:p>
    <w:p w14:paraId="43564A72" w14:textId="77777777" w:rsidR="00135883" w:rsidRPr="00CB47CA" w:rsidRDefault="00135883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Company Name: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0"/>
    </w:p>
    <w:p w14:paraId="6072BDD8" w14:textId="77777777" w:rsidR="00135883" w:rsidRPr="00CB47CA" w:rsidRDefault="00135883" w:rsidP="001358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CE9FDC8" w14:textId="77777777" w:rsidR="00135883" w:rsidRPr="00CB47CA" w:rsidRDefault="00135883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Contact Name and Title: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27B9B43B" w14:textId="77777777" w:rsidR="00135883" w:rsidRPr="00CB47CA" w:rsidRDefault="00135883" w:rsidP="001358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A43F55B" w14:textId="434CF992" w:rsidR="00135883" w:rsidRPr="00CB47CA" w:rsidRDefault="008F19B1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Your Company/On-line Store Website 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t>Address</w:t>
      </w:r>
      <w:r w:rsidR="0086386E">
        <w:rPr>
          <w:rFonts w:asciiTheme="minorHAnsi" w:hAnsiTheme="minorHAnsi" w:cstheme="minorHAnsi"/>
          <w:b/>
          <w:bCs/>
          <w:color w:val="000000"/>
          <w:szCs w:val="22"/>
        </w:rPr>
        <w:t xml:space="preserve"> (if you have one)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="00135883"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1"/>
    </w:p>
    <w:p w14:paraId="3C286732" w14:textId="77777777" w:rsidR="00135883" w:rsidRPr="00CB47CA" w:rsidRDefault="00135883" w:rsidP="0013588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0BB969" w14:textId="77777777" w:rsidR="00135883" w:rsidRPr="00CB47CA" w:rsidRDefault="00135883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color w:val="000000"/>
          <w:szCs w:val="22"/>
        </w:rPr>
      </w:pP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>Email: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t xml:space="preserve"> 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47CA">
        <w:rPr>
          <w:rFonts w:asciiTheme="minorHAnsi" w:hAnsiTheme="minorHAnsi" w:cstheme="minorHAnsi"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Cs/>
          <w:color w:val="000000"/>
          <w:szCs w:val="22"/>
        </w:rPr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Cs/>
          <w:color w:val="000000"/>
          <w:szCs w:val="22"/>
        </w:rPr>
        <w:fldChar w:fldCharType="end"/>
      </w:r>
      <w:bookmarkEnd w:id="2"/>
      <w:r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Cs/>
          <w:color w:val="000000"/>
          <w:szCs w:val="22"/>
        </w:rPr>
        <w:tab/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Phone Number: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bookmarkEnd w:id="3"/>
    </w:p>
    <w:p w14:paraId="13266751" w14:textId="77777777" w:rsidR="00135883" w:rsidRDefault="00135883" w:rsidP="00763372">
      <w:pPr>
        <w:widowControl w:val="0"/>
        <w:spacing w:before="100" w:beforeAutospacing="1" w:after="100" w:afterAutospacing="1"/>
        <w:ind w:left="360" w:right="180"/>
        <w:contextualSpacing/>
        <w:rPr>
          <w:rFonts w:ascii="Calibri" w:eastAsia="Calibri" w:hAnsi="Calibri"/>
          <w:b/>
        </w:rPr>
      </w:pPr>
    </w:p>
    <w:p w14:paraId="12AF51EF" w14:textId="069FCE89" w:rsidR="00962C75" w:rsidRPr="00CB47CA" w:rsidRDefault="00962C75" w:rsidP="00962C75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Products and/or services to be promoted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t xml:space="preserve">: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</w:p>
    <w:p w14:paraId="616E004F" w14:textId="6AE6ED07" w:rsidR="00135883" w:rsidRPr="00007536" w:rsidRDefault="00135883" w:rsidP="00135883">
      <w:pPr>
        <w:rPr>
          <w:rFonts w:asciiTheme="minorHAnsi" w:eastAsiaTheme="minorHAnsi" w:hAnsiTheme="minorHAnsi" w:cstheme="minorBidi"/>
        </w:rPr>
      </w:pPr>
    </w:p>
    <w:p w14:paraId="46E9340A" w14:textId="76846CB7" w:rsidR="00C5444B" w:rsidRDefault="00C5444B" w:rsidP="008F19B1">
      <w:pPr>
        <w:ind w:left="36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</w:rPr>
        <w:t xml:space="preserve">Do you want to participate in the Night Market </w:t>
      </w:r>
      <w:r w:rsidR="006E266F">
        <w:rPr>
          <w:rFonts w:asciiTheme="minorHAnsi" w:hAnsiTheme="minorHAnsi" w:cstheme="minorHAnsi"/>
          <w:b/>
          <w:bCs/>
        </w:rPr>
        <w:t xml:space="preserve">on </w:t>
      </w:r>
      <w:r>
        <w:rPr>
          <w:rFonts w:asciiTheme="minorHAnsi" w:hAnsiTheme="minorHAnsi" w:cstheme="minorHAnsi"/>
          <w:b/>
          <w:bCs/>
        </w:rPr>
        <w:t xml:space="preserve">May 12? 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  Yes         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instrText xml:space="preserve"> FORMTEXT </w:instrTex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separate"/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noProof/>
          <w:color w:val="000000"/>
          <w:szCs w:val="22"/>
        </w:rPr>
        <w:t> </w:t>
      </w:r>
      <w:r w:rsidRPr="00CB47CA">
        <w:rPr>
          <w:rFonts w:asciiTheme="minorHAnsi" w:hAnsiTheme="minorHAnsi" w:cstheme="minorHAnsi"/>
          <w:b/>
          <w:bCs/>
          <w:color w:val="000000"/>
          <w:szCs w:val="22"/>
        </w:rPr>
        <w:fldChar w:fldCharType="end"/>
      </w: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  No</w:t>
      </w:r>
    </w:p>
    <w:p w14:paraId="514BAE14" w14:textId="5F620A02" w:rsidR="0086386E" w:rsidRDefault="0086386E" w:rsidP="008F19B1">
      <w:pPr>
        <w:ind w:left="360"/>
        <w:rPr>
          <w:rFonts w:asciiTheme="minorHAnsi" w:hAnsiTheme="minorHAnsi" w:cstheme="minorHAnsi"/>
          <w:b/>
          <w:bCs/>
        </w:rPr>
      </w:pPr>
    </w:p>
    <w:p w14:paraId="4F26D946" w14:textId="51E673AA" w:rsidR="0086386E" w:rsidRDefault="0086386E" w:rsidP="0086386E">
      <w:pPr>
        <w:ind w:left="8640" w:firstLine="49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Turn to see page 2</w:t>
      </w:r>
    </w:p>
    <w:p w14:paraId="692A4F5E" w14:textId="77777777" w:rsidR="0086386E" w:rsidRDefault="0086386E" w:rsidP="008F19B1">
      <w:pPr>
        <w:ind w:left="360"/>
        <w:rPr>
          <w:rFonts w:asciiTheme="minorHAnsi" w:hAnsiTheme="minorHAnsi" w:cstheme="minorHAnsi"/>
          <w:b/>
          <w:bCs/>
        </w:rPr>
      </w:pPr>
    </w:p>
    <w:p w14:paraId="64D36A22" w14:textId="77777777" w:rsidR="0086386E" w:rsidRDefault="0086386E" w:rsidP="0086386E">
      <w:pPr>
        <w:rPr>
          <w:rFonts w:asciiTheme="minorHAnsi" w:hAnsiTheme="minorHAnsi" w:cstheme="minorHAnsi"/>
          <w:b/>
          <w:bCs/>
        </w:rPr>
      </w:pPr>
    </w:p>
    <w:p w14:paraId="0DA3AE0E" w14:textId="4F49FF49" w:rsidR="00135883" w:rsidRPr="00D233A1" w:rsidRDefault="008F19B1" w:rsidP="008F19B1">
      <w:pPr>
        <w:ind w:left="360"/>
        <w:rPr>
          <w:rFonts w:asciiTheme="minorHAnsi" w:eastAsiaTheme="minorHAnsi" w:hAnsiTheme="minorHAnsi" w:cstheme="minorBidi"/>
          <w:b/>
          <w:bCs/>
        </w:rPr>
      </w:pPr>
      <w:r w:rsidRPr="008F19B1">
        <w:rPr>
          <w:rFonts w:asciiTheme="minorHAnsi" w:hAnsiTheme="minorHAnsi" w:cstheme="minorHAnsi"/>
          <w:b/>
          <w:bCs/>
        </w:rPr>
        <w:t xml:space="preserve">Please email this form along with a picture of yourself and some promotional materials to </w:t>
      </w:r>
      <w:r w:rsidR="00962C75" w:rsidRPr="008F19B1">
        <w:rPr>
          <w:rFonts w:asciiTheme="minorHAnsi" w:eastAsiaTheme="minorHAnsi" w:hAnsiTheme="minorHAnsi" w:cstheme="minorHAnsi"/>
          <w:b/>
          <w:bCs/>
        </w:rPr>
        <w:t>Shannon Webb a</w:t>
      </w:r>
      <w:r w:rsidR="00962C75">
        <w:rPr>
          <w:rFonts w:asciiTheme="minorHAnsi" w:eastAsiaTheme="minorHAnsi" w:hAnsiTheme="minorHAnsi" w:cstheme="minorBidi"/>
          <w:b/>
          <w:bCs/>
        </w:rPr>
        <w:t>t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  <w:hyperlink r:id="rId7" w:history="1">
        <w:r w:rsidR="00962C75" w:rsidRPr="00763372">
          <w:rPr>
            <w:rFonts w:ascii="Calibri" w:eastAsia="Calibri" w:hAnsi="Calibri"/>
            <w:color w:val="0000FF"/>
            <w:u w:val="single"/>
          </w:rPr>
          <w:t>shannon@incontrolwisconsin.org</w:t>
        </w:r>
      </w:hyperlink>
      <w:r w:rsidR="00D233A1">
        <w:rPr>
          <w:rFonts w:ascii="Calibri" w:eastAsia="Calibri" w:hAnsi="Calibri"/>
          <w:color w:val="0000FF"/>
          <w:u w:val="single"/>
        </w:rPr>
        <w:t xml:space="preserve"> </w:t>
      </w:r>
      <w:r w:rsidR="00D233A1" w:rsidRPr="001855EA">
        <w:rPr>
          <w:rFonts w:ascii="Calibri" w:eastAsia="Calibri" w:hAnsi="Calibri"/>
          <w:b/>
          <w:bCs/>
        </w:rPr>
        <w:t xml:space="preserve">by </w:t>
      </w:r>
      <w:r w:rsidR="002402D0" w:rsidRPr="001855EA">
        <w:rPr>
          <w:rFonts w:ascii="Calibri" w:eastAsia="Calibri" w:hAnsi="Calibri"/>
          <w:b/>
          <w:bCs/>
        </w:rPr>
        <w:t>April 5</w:t>
      </w:r>
      <w:r w:rsidR="00D233A1" w:rsidRPr="001855EA">
        <w:rPr>
          <w:rFonts w:ascii="Calibri" w:eastAsia="Calibri" w:hAnsi="Calibri"/>
          <w:b/>
          <w:bCs/>
        </w:rPr>
        <w:t>, 202</w:t>
      </w:r>
      <w:r w:rsidR="002402D0" w:rsidRPr="001855EA">
        <w:rPr>
          <w:rFonts w:ascii="Calibri" w:eastAsia="Calibri" w:hAnsi="Calibri"/>
          <w:b/>
          <w:bCs/>
        </w:rPr>
        <w:t>1</w:t>
      </w:r>
      <w:r w:rsidR="00D233A1" w:rsidRPr="001855EA">
        <w:rPr>
          <w:rFonts w:ascii="Calibri" w:eastAsia="Calibri" w:hAnsi="Calibri"/>
          <w:b/>
          <w:bCs/>
        </w:rPr>
        <w:t>.</w:t>
      </w:r>
    </w:p>
    <w:p w14:paraId="6084A82C" w14:textId="49A3C153" w:rsidR="00962C75" w:rsidRPr="000A2FB0" w:rsidRDefault="00962C75" w:rsidP="00135883">
      <w:pPr>
        <w:rPr>
          <w:rFonts w:asciiTheme="minorHAnsi" w:eastAsiaTheme="minorHAnsi" w:hAnsiTheme="minorHAnsi" w:cstheme="minorBidi"/>
          <w:b/>
          <w:bCs/>
        </w:rPr>
      </w:pPr>
      <w:r w:rsidRPr="000A2FB0">
        <w:rPr>
          <w:rFonts w:asciiTheme="minorHAnsi" w:eastAsiaTheme="minorHAnsi" w:hAnsiTheme="minorHAnsi" w:cstheme="minorBidi"/>
          <w:b/>
          <w:bCs/>
        </w:rPr>
        <w:t xml:space="preserve">       ________________________________________________________________________________________</w:t>
      </w:r>
      <w:r w:rsidRPr="000A2FB0">
        <w:rPr>
          <w:rFonts w:asciiTheme="minorHAnsi" w:eastAsiaTheme="minorHAnsi" w:hAnsiTheme="minorHAnsi" w:cstheme="minorBidi"/>
          <w:b/>
          <w:bCs/>
        </w:rPr>
        <w:tab/>
      </w:r>
    </w:p>
    <w:p w14:paraId="4137FF80" w14:textId="67F02339" w:rsidR="00763372" w:rsidRDefault="00763372" w:rsidP="000A2FB0">
      <w:pPr>
        <w:widowControl w:val="0"/>
        <w:spacing w:before="100" w:beforeAutospacing="1" w:after="100" w:afterAutospacing="1"/>
        <w:ind w:left="360" w:right="180"/>
        <w:contextualSpacing/>
        <w:rPr>
          <w:rFonts w:ascii="Calibri" w:eastAsia="Calibri" w:hAnsi="Calibri"/>
        </w:rPr>
      </w:pPr>
      <w:r w:rsidRPr="00D233A1">
        <w:rPr>
          <w:rFonts w:ascii="Calibri" w:eastAsia="Calibri" w:hAnsi="Calibri"/>
          <w:bCs/>
        </w:rPr>
        <w:t xml:space="preserve">If you have additional needs or questions, please contact: </w:t>
      </w:r>
      <w:r w:rsidR="00962C75" w:rsidRPr="00D233A1">
        <w:rPr>
          <w:rFonts w:ascii="Calibri" w:eastAsia="Calibri" w:hAnsi="Calibri"/>
          <w:bCs/>
        </w:rPr>
        <w:t xml:space="preserve"> </w:t>
      </w:r>
      <w:r w:rsidRPr="00D233A1">
        <w:rPr>
          <w:rFonts w:ascii="Calibri" w:eastAsia="Calibri" w:hAnsi="Calibri"/>
          <w:bCs/>
        </w:rPr>
        <w:t>Shannon Webb</w:t>
      </w:r>
      <w:r w:rsidRPr="00763372">
        <w:rPr>
          <w:rFonts w:ascii="Calibri" w:eastAsia="Calibri" w:hAnsi="Calibri"/>
        </w:rPr>
        <w:t xml:space="preserve"> at </w:t>
      </w:r>
      <w:hyperlink r:id="rId8" w:history="1">
        <w:r w:rsidR="00962C75" w:rsidRPr="00A76EB8">
          <w:rPr>
            <w:rStyle w:val="Hyperlink"/>
            <w:rFonts w:ascii="Calibri" w:eastAsia="Calibri" w:hAnsi="Calibri"/>
          </w:rPr>
          <w:t>shannon@incontrolwisconsin.org</w:t>
        </w:r>
      </w:hyperlink>
      <w:r w:rsidRPr="00763372">
        <w:rPr>
          <w:rFonts w:ascii="Calibri" w:eastAsia="Calibri" w:hAnsi="Calibri"/>
        </w:rPr>
        <w:t xml:space="preserve"> </w:t>
      </w:r>
      <w:r w:rsidRPr="00763372">
        <w:rPr>
          <w:rFonts w:ascii="Calibri" w:eastAsia="Calibri" w:hAnsi="Calibri"/>
          <w:color w:val="FF0000"/>
        </w:rPr>
        <w:t xml:space="preserve"> </w:t>
      </w:r>
      <w:r w:rsidRPr="00763372">
        <w:rPr>
          <w:rFonts w:ascii="Calibri" w:eastAsia="Calibri" w:hAnsi="Calibri"/>
        </w:rPr>
        <w:t>or 608-318-0700</w:t>
      </w:r>
    </w:p>
    <w:p w14:paraId="02843BC5" w14:textId="25F5A3EC" w:rsidR="00EC5051" w:rsidRDefault="00EC5051" w:rsidP="000A2FB0">
      <w:pPr>
        <w:widowControl w:val="0"/>
        <w:spacing w:before="100" w:beforeAutospacing="1" w:after="100" w:afterAutospacing="1"/>
        <w:ind w:left="360" w:right="180"/>
        <w:contextualSpacing/>
        <w:rPr>
          <w:rFonts w:ascii="Calibri" w:eastAsia="Calibri" w:hAnsi="Calibri"/>
        </w:rPr>
      </w:pPr>
    </w:p>
    <w:p w14:paraId="07467A04" w14:textId="77777777" w:rsidR="00EC5051" w:rsidRPr="00844D27" w:rsidRDefault="00EC5051" w:rsidP="00EC5051">
      <w:pPr>
        <w:ind w:left="360" w:right="180"/>
        <w:rPr>
          <w:rFonts w:ascii="Calibri" w:eastAsia="Calibri" w:hAnsi="Calibri"/>
          <w:b/>
        </w:rPr>
      </w:pPr>
      <w:r w:rsidRPr="00844D27">
        <w:rPr>
          <w:rFonts w:asciiTheme="minorHAnsi" w:hAnsiTheme="minorHAnsi" w:cstheme="minorHAnsi"/>
          <w:color w:val="292929"/>
        </w:rPr>
        <w:t xml:space="preserve">Please note:  </w:t>
      </w:r>
      <w:r w:rsidRPr="00844D27">
        <w:rPr>
          <w:rFonts w:asciiTheme="minorHAnsi" w:hAnsiTheme="minorHAnsi" w:cstheme="minorHAnsi"/>
          <w:i/>
          <w:iCs/>
          <w:color w:val="292929"/>
          <w:u w:val="single"/>
          <w:bdr w:val="none" w:sz="0" w:space="0" w:color="auto" w:frame="1"/>
        </w:rPr>
        <w:t>This opportunity is for self-employed business owners with disabilities.</w:t>
      </w:r>
      <w:r w:rsidRPr="00844D27">
        <w:rPr>
          <w:rFonts w:asciiTheme="minorHAnsi" w:hAnsiTheme="minorHAnsi" w:cstheme="minorHAnsi"/>
          <w:color w:val="292929"/>
        </w:rPr>
        <w:t xml:space="preserve">  Applications from service providers or other organizations will not be accepted. If you are an organization wishing to exhibit at the virtual conference, please </w:t>
      </w:r>
      <w:r>
        <w:rPr>
          <w:rFonts w:asciiTheme="minorHAnsi" w:hAnsiTheme="minorHAnsi" w:cstheme="minorHAnsi"/>
          <w:color w:val="292929"/>
        </w:rPr>
        <w:t>refer to the E</w:t>
      </w:r>
      <w:r w:rsidRPr="00844D27">
        <w:rPr>
          <w:rFonts w:asciiTheme="minorHAnsi" w:hAnsiTheme="minorHAnsi" w:cstheme="minorHAnsi"/>
          <w:color w:val="292929"/>
        </w:rPr>
        <w:t xml:space="preserve">F </w:t>
      </w:r>
      <w:r>
        <w:rPr>
          <w:rFonts w:asciiTheme="minorHAnsi" w:hAnsiTheme="minorHAnsi" w:cstheme="minorHAnsi"/>
          <w:color w:val="292929"/>
        </w:rPr>
        <w:t xml:space="preserve">Virtual </w:t>
      </w:r>
      <w:r w:rsidRPr="00844D27">
        <w:rPr>
          <w:rFonts w:asciiTheme="minorHAnsi" w:hAnsiTheme="minorHAnsi" w:cstheme="minorHAnsi"/>
          <w:color w:val="292929"/>
        </w:rPr>
        <w:t>Conference Sponsor</w:t>
      </w:r>
      <w:r>
        <w:rPr>
          <w:rFonts w:asciiTheme="minorHAnsi" w:hAnsiTheme="minorHAnsi" w:cstheme="minorHAnsi"/>
          <w:color w:val="292929"/>
        </w:rPr>
        <w:t>ship Form</w:t>
      </w:r>
      <w:r w:rsidRPr="00844D27">
        <w:rPr>
          <w:rFonts w:asciiTheme="minorHAnsi" w:hAnsiTheme="minorHAnsi" w:cstheme="minorHAnsi"/>
          <w:color w:val="292929"/>
        </w:rPr>
        <w:t>.</w:t>
      </w:r>
    </w:p>
    <w:p w14:paraId="35C39976" w14:textId="77777777" w:rsidR="00EC5051" w:rsidRDefault="00EC5051" w:rsidP="00EC5051">
      <w:pPr>
        <w:ind w:right="180"/>
        <w:rPr>
          <w:rFonts w:ascii="Calibri" w:eastAsia="Calibri" w:hAnsi="Calibri"/>
          <w:b/>
          <w:u w:val="single"/>
        </w:rPr>
      </w:pPr>
    </w:p>
    <w:p w14:paraId="5B9E66C8" w14:textId="66D9F386" w:rsidR="00EC5051" w:rsidRDefault="00EC5051" w:rsidP="000A2FB0">
      <w:pPr>
        <w:widowControl w:val="0"/>
        <w:spacing w:before="100" w:beforeAutospacing="1" w:after="100" w:afterAutospacing="1"/>
        <w:ind w:left="360" w:right="180"/>
        <w:contextualSpacing/>
        <w:rPr>
          <w:rFonts w:ascii="Calibri" w:eastAsia="Calibri" w:hAnsi="Calibri"/>
        </w:rPr>
      </w:pPr>
    </w:p>
    <w:sectPr w:rsidR="00EC5051" w:rsidSect="0086386E">
      <w:pgSz w:w="12240" w:h="15840"/>
      <w:pgMar w:top="54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7352"/>
    <w:multiLevelType w:val="hybridMultilevel"/>
    <w:tmpl w:val="C34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C2440"/>
    <w:multiLevelType w:val="hybridMultilevel"/>
    <w:tmpl w:val="2D06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75C32"/>
    <w:multiLevelType w:val="hybridMultilevel"/>
    <w:tmpl w:val="75188E6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25B3A0D"/>
    <w:multiLevelType w:val="hybridMultilevel"/>
    <w:tmpl w:val="9A5C4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81585"/>
    <w:multiLevelType w:val="hybridMultilevel"/>
    <w:tmpl w:val="428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4C56"/>
    <w:multiLevelType w:val="hybridMultilevel"/>
    <w:tmpl w:val="91888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72"/>
    <w:rsid w:val="000A2FB0"/>
    <w:rsid w:val="00135883"/>
    <w:rsid w:val="001855EA"/>
    <w:rsid w:val="002402D0"/>
    <w:rsid w:val="002849A3"/>
    <w:rsid w:val="002A06E8"/>
    <w:rsid w:val="00315245"/>
    <w:rsid w:val="006E1B61"/>
    <w:rsid w:val="006E266F"/>
    <w:rsid w:val="00763372"/>
    <w:rsid w:val="008033BF"/>
    <w:rsid w:val="00844D27"/>
    <w:rsid w:val="0086386E"/>
    <w:rsid w:val="008D205A"/>
    <w:rsid w:val="008F19B1"/>
    <w:rsid w:val="008F7ADC"/>
    <w:rsid w:val="009422DF"/>
    <w:rsid w:val="00944C02"/>
    <w:rsid w:val="00962C75"/>
    <w:rsid w:val="009F651B"/>
    <w:rsid w:val="00AA784E"/>
    <w:rsid w:val="00B95005"/>
    <w:rsid w:val="00C0619A"/>
    <w:rsid w:val="00C5444B"/>
    <w:rsid w:val="00D233A1"/>
    <w:rsid w:val="00D932A8"/>
    <w:rsid w:val="00EC3D46"/>
    <w:rsid w:val="00E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5F88"/>
  <w15:chartTrackingRefBased/>
  <w15:docId w15:val="{253B20EA-067B-435E-8670-771CE7B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3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@incontrolwiscons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non@incontrolwiscon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arke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7</cp:revision>
  <dcterms:created xsi:type="dcterms:W3CDTF">2021-02-22T16:55:00Z</dcterms:created>
  <dcterms:modified xsi:type="dcterms:W3CDTF">2021-02-22T17:20:00Z</dcterms:modified>
</cp:coreProperties>
</file>