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992F" w14:textId="26CB9FAD" w:rsidR="00157EDD" w:rsidRPr="002357A3" w:rsidRDefault="007A623C" w:rsidP="007A623C">
      <w:pPr>
        <w:pStyle w:val="Heading4"/>
        <w:widowControl w:val="0"/>
        <w:spacing w:after="60" w:line="273" w:lineRule="auto"/>
        <w:jc w:val="center"/>
        <w:rPr>
          <w:rFonts w:ascii="Times New Roman" w:hAnsi="Times New Roman"/>
          <w:i/>
          <w:sz w:val="40"/>
          <w:szCs w:val="40"/>
          <w:lang w:val="en"/>
        </w:rPr>
      </w:pPr>
      <w:r>
        <w:rPr>
          <w:rFonts w:ascii="Times New Roman" w:hAnsi="Times New Roman"/>
          <w:i/>
          <w:sz w:val="40"/>
          <w:szCs w:val="40"/>
          <w:lang w:val="en"/>
        </w:rPr>
        <w:t xml:space="preserve">~ </w:t>
      </w:r>
      <w:r w:rsidR="005E06E5">
        <w:rPr>
          <w:rFonts w:ascii="Times New Roman" w:hAnsi="Times New Roman"/>
          <w:i/>
          <w:sz w:val="40"/>
          <w:szCs w:val="40"/>
          <w:lang w:val="en"/>
        </w:rPr>
        <w:t>Self-Determination</w:t>
      </w:r>
      <w:r w:rsidR="0042253E">
        <w:rPr>
          <w:rFonts w:ascii="Times New Roman" w:hAnsi="Times New Roman"/>
          <w:i/>
          <w:sz w:val="40"/>
          <w:szCs w:val="40"/>
          <w:lang w:val="en"/>
        </w:rPr>
        <w:t xml:space="preserve">: What’s Your </w:t>
      </w:r>
      <w:r w:rsidR="00130051">
        <w:rPr>
          <w:rFonts w:ascii="Times New Roman" w:hAnsi="Times New Roman"/>
          <w:i/>
          <w:sz w:val="40"/>
          <w:szCs w:val="40"/>
          <w:lang w:val="en"/>
        </w:rPr>
        <w:t>Superpower? ~</w:t>
      </w:r>
    </w:p>
    <w:p w14:paraId="4E718C0C" w14:textId="32F9BB4C" w:rsidR="00157EDD" w:rsidRPr="007A623C" w:rsidRDefault="0042253E" w:rsidP="007A623C">
      <w:pPr>
        <w:pStyle w:val="BodyText3"/>
        <w:widowControl w:val="0"/>
        <w:spacing w:after="60" w:line="300" w:lineRule="auto"/>
        <w:jc w:val="center"/>
        <w:rPr>
          <w:rFonts w:asciiTheme="minorHAnsi" w:hAnsiTheme="minorHAnsi" w:cstheme="minorHAnsi"/>
          <w:b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sz w:val="24"/>
          <w:szCs w:val="24"/>
          <w:lang w:val="en"/>
        </w:rPr>
        <w:t>October 29-31, 2018</w:t>
      </w:r>
    </w:p>
    <w:p w14:paraId="75167861" w14:textId="77777777" w:rsidR="00334EED" w:rsidRPr="007A623C" w:rsidRDefault="004B4E92" w:rsidP="007A623C">
      <w:pPr>
        <w:pStyle w:val="BodyText3"/>
        <w:widowControl w:val="0"/>
        <w:spacing w:after="60" w:line="300" w:lineRule="auto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4"/>
          <w:szCs w:val="24"/>
          <w:lang w:val="en"/>
        </w:rPr>
        <w:t>Kalahari Resort, Wisconsin D</w:t>
      </w:r>
      <w:r w:rsidR="00C10113" w:rsidRPr="007A623C">
        <w:rPr>
          <w:rFonts w:asciiTheme="minorHAnsi" w:hAnsiTheme="minorHAnsi" w:cstheme="minorHAnsi"/>
          <w:b/>
          <w:sz w:val="24"/>
          <w:szCs w:val="24"/>
          <w:lang w:val="en"/>
        </w:rPr>
        <w:t>ells</w:t>
      </w:r>
    </w:p>
    <w:p w14:paraId="7A152123" w14:textId="77777777" w:rsidR="00334EED" w:rsidRDefault="00334EED" w:rsidP="00334EED">
      <w:pPr>
        <w:widowControl w:val="0"/>
        <w:rPr>
          <w:lang w:val="en"/>
        </w:rPr>
      </w:pPr>
    </w:p>
    <w:p w14:paraId="220C1680" w14:textId="77777777" w:rsidR="006A7488" w:rsidRPr="006A7488" w:rsidRDefault="006A7488" w:rsidP="006A7488">
      <w:pPr>
        <w:rPr>
          <w:rFonts w:asciiTheme="minorHAnsi" w:hAnsiTheme="minorHAnsi"/>
          <w:color w:val="auto"/>
          <w:kern w:val="0"/>
          <w:sz w:val="28"/>
          <w:szCs w:val="28"/>
        </w:rPr>
      </w:pPr>
      <w:bookmarkStart w:id="0" w:name="_Hlk515519762"/>
      <w:r w:rsidRPr="006A7488">
        <w:rPr>
          <w:rFonts w:asciiTheme="minorHAnsi" w:hAnsiTheme="minorHAnsi"/>
          <w:sz w:val="28"/>
          <w:szCs w:val="28"/>
        </w:rPr>
        <w:t xml:space="preserve">Self-Determination </w:t>
      </w:r>
      <w:r w:rsidRPr="006A7488">
        <w:rPr>
          <w:rFonts w:asciiTheme="minorHAnsi" w:hAnsiTheme="minorHAnsi"/>
          <w:b/>
          <w:color w:val="31849B" w:themeColor="accent5" w:themeShade="BF"/>
          <w:sz w:val="28"/>
          <w:szCs w:val="28"/>
        </w:rPr>
        <w:t>IS</w:t>
      </w:r>
      <w:r w:rsidRPr="006A7488">
        <w:rPr>
          <w:rFonts w:asciiTheme="minorHAnsi" w:hAnsiTheme="minorHAnsi"/>
          <w:sz w:val="28"/>
          <w:szCs w:val="28"/>
        </w:rPr>
        <w:t xml:space="preserve"> our superpower! Last year over 950 superheroes attend the conference. Your support will help us provide even more scholarships to self-advocates and their families.</w:t>
      </w:r>
    </w:p>
    <w:p w14:paraId="17A53E51" w14:textId="6B8C709C" w:rsidR="00334EED" w:rsidRPr="006A7488" w:rsidRDefault="00157EDD" w:rsidP="00104EB2">
      <w:pPr>
        <w:pStyle w:val="Heading4"/>
        <w:widowControl w:val="0"/>
        <w:spacing w:line="273" w:lineRule="auto"/>
        <w:ind w:right="-360"/>
        <w:rPr>
          <w:rFonts w:asciiTheme="minorHAnsi" w:hAnsiTheme="minorHAnsi" w:cs="Calibri"/>
          <w:b w:val="0"/>
          <w:color w:val="E36C0A"/>
          <w:sz w:val="28"/>
          <w:szCs w:val="28"/>
          <w:u w:val="single"/>
          <w:lang w:val="en"/>
        </w:rPr>
      </w:pPr>
      <w:r w:rsidRPr="006A7488">
        <w:rPr>
          <w:rFonts w:asciiTheme="minorHAnsi" w:hAnsiTheme="minorHAnsi" w:cs="Calibri"/>
          <w:b w:val="0"/>
          <w:sz w:val="28"/>
          <w:szCs w:val="28"/>
        </w:rPr>
        <w:t xml:space="preserve">Please </w:t>
      </w:r>
      <w:r w:rsidR="00D91A83" w:rsidRPr="006A7488">
        <w:rPr>
          <w:rFonts w:asciiTheme="minorHAnsi" w:hAnsiTheme="minorHAnsi" w:cs="Calibri"/>
          <w:b w:val="0"/>
          <w:sz w:val="28"/>
          <w:szCs w:val="28"/>
        </w:rPr>
        <w:t>be our Superhero</w:t>
      </w:r>
      <w:r w:rsidR="00104EB2" w:rsidRPr="006A7488">
        <w:rPr>
          <w:rFonts w:asciiTheme="minorHAnsi" w:hAnsiTheme="minorHAnsi" w:cs="Calibri"/>
          <w:b w:val="0"/>
          <w:sz w:val="28"/>
          <w:szCs w:val="28"/>
        </w:rPr>
        <w:t xml:space="preserve"> by helping us continue to </w:t>
      </w:r>
      <w:r w:rsidR="00D91A83" w:rsidRPr="006A7488">
        <w:rPr>
          <w:rFonts w:asciiTheme="minorHAnsi" w:hAnsiTheme="minorHAnsi" w:cs="Calibri"/>
          <w:b w:val="0"/>
          <w:sz w:val="28"/>
          <w:szCs w:val="28"/>
        </w:rPr>
        <w:t xml:space="preserve">empower self-advocacy and self-direction </w:t>
      </w:r>
      <w:r w:rsidR="00104EB2" w:rsidRPr="006A7488">
        <w:rPr>
          <w:rFonts w:asciiTheme="minorHAnsi" w:hAnsiTheme="minorHAnsi" w:cs="Calibri"/>
          <w:b w:val="0"/>
          <w:sz w:val="28"/>
          <w:szCs w:val="28"/>
        </w:rPr>
        <w:t>in Wisconsin.</w:t>
      </w:r>
    </w:p>
    <w:tbl>
      <w:tblPr>
        <w:tblStyle w:val="TableGrid"/>
        <w:tblW w:w="0" w:type="auto"/>
        <w:shd w:val="clear" w:color="auto" w:fill="FDE9D9" w:themeFill="accent6" w:themeFillTint="33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6"/>
        <w:gridCol w:w="1517"/>
        <w:gridCol w:w="5287"/>
      </w:tblGrid>
      <w:tr w:rsidR="00104EB2" w14:paraId="21B86F92" w14:textId="77777777" w:rsidTr="00250A73">
        <w:trPr>
          <w:trHeight w:val="581"/>
        </w:trPr>
        <w:tc>
          <w:tcPr>
            <w:tcW w:w="5605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bookmarkEnd w:id="0"/>
          <w:p w14:paraId="395473FB" w14:textId="77777777" w:rsidR="00104EB2" w:rsidRPr="001D1B17" w:rsidRDefault="00104EB2" w:rsidP="00382036">
            <w:pPr>
              <w:widowControl w:val="0"/>
              <w:ind w:right="-540"/>
              <w:rPr>
                <w:rFonts w:ascii="Calibri" w:hAnsi="Calibri" w:cs="Calibri"/>
                <w:b/>
                <w:color w:val="31849B" w:themeColor="accent5" w:themeShade="BF"/>
                <w:sz w:val="24"/>
                <w:szCs w:val="24"/>
                <w:lang w:val="en"/>
              </w:rPr>
            </w:pPr>
            <w:r w:rsidRPr="00382036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"/>
              </w:rPr>
              <w:t>Sponsorship Levels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77F233C1" w14:textId="77777777" w:rsidR="00104EB2" w:rsidRPr="00382036" w:rsidRDefault="00104EB2" w:rsidP="00382036">
            <w:pPr>
              <w:widowControl w:val="0"/>
              <w:ind w:right="-540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"/>
              </w:rPr>
            </w:pPr>
          </w:p>
        </w:tc>
      </w:tr>
      <w:tr w:rsidR="00104EB2" w14:paraId="5E83F90A" w14:textId="77777777" w:rsidTr="00130051">
        <w:trPr>
          <w:trHeight w:val="581"/>
        </w:trPr>
        <w:tc>
          <w:tcPr>
            <w:tcW w:w="407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9D02A4" w14:textId="28B933E5" w:rsidR="00104EB2" w:rsidRDefault="0042253E" w:rsidP="00104EB2">
            <w:pPr>
              <w:widowControl w:val="0"/>
              <w:ind w:right="65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Iron Man</w:t>
            </w:r>
            <w:r w:rsidR="00104EB2" w:rsidRPr="001D1B17">
              <w:rPr>
                <w:rFonts w:ascii="Calibri" w:hAnsi="Calibri" w:cs="Calibri"/>
                <w:b/>
                <w:color w:val="31849B" w:themeColor="accent5" w:themeShade="BF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04EB2" w:rsidRPr="0042253E">
              <w:rPr>
                <w:rFonts w:ascii="Calibri" w:hAnsi="Calibri" w:cs="Calibri"/>
                <w:sz w:val="24"/>
                <w:szCs w:val="24"/>
                <w:lang w:val="en"/>
              </w:rPr>
              <w:t>Accelerating S</w:t>
            </w:r>
            <w:r w:rsidR="00ED1F7A">
              <w:rPr>
                <w:rFonts w:ascii="Calibri" w:hAnsi="Calibri" w:cs="Calibri"/>
                <w:sz w:val="24"/>
                <w:szCs w:val="24"/>
                <w:lang w:val="en"/>
              </w:rPr>
              <w:t>elf-Direction</w:t>
            </w:r>
            <w:r w:rsidR="00104EB2" w:rsidRPr="0042253E">
              <w:rPr>
                <w:rFonts w:ascii="Calibri" w:hAnsi="Calibri" w:cs="Calibri"/>
                <w:sz w:val="24"/>
                <w:szCs w:val="24"/>
                <w:lang w:val="en"/>
              </w:rPr>
              <w:t xml:space="preserve"> forward</w:t>
            </w:r>
            <w:r w:rsidR="00104EB2" w:rsidRPr="00104EB2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</w:p>
          <w:p w14:paraId="117B15D0" w14:textId="77777777" w:rsidR="00104EB2" w:rsidRDefault="00104EB2" w:rsidP="00104EB2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A0083EF" w14:textId="77777777" w:rsidR="00104EB2" w:rsidRPr="007A623C" w:rsidRDefault="00104EB2" w:rsidP="00104EB2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>$2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0</w:t>
            </w: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,000 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br/>
            </w: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>and above</w:t>
            </w:r>
          </w:p>
        </w:tc>
        <w:tc>
          <w:tcPr>
            <w:tcW w:w="5425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40D24A94" w14:textId="75318E68" w:rsidR="00104EB2" w:rsidRPr="007A623C" w:rsidRDefault="00104EB2" w:rsidP="00ED1F7A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D1B17">
              <w:rPr>
                <w:rFonts w:ascii="Calibri" w:hAnsi="Calibri"/>
                <w:sz w:val="24"/>
                <w:szCs w:val="22"/>
                <w14:cntxtAlts/>
              </w:rPr>
              <w:t xml:space="preserve">Includes 2 registrations, </w:t>
            </w:r>
            <w:proofErr w:type="gramStart"/>
            <w:r w:rsidRPr="001D1B17">
              <w:rPr>
                <w:rFonts w:ascii="Calibri" w:hAnsi="Calibri"/>
                <w:sz w:val="24"/>
                <w:szCs w:val="22"/>
                <w14:cntxtAlts/>
              </w:rPr>
              <w:t>2 day</w:t>
            </w:r>
            <w:proofErr w:type="gramEnd"/>
            <w:r w:rsidRPr="001D1B17">
              <w:rPr>
                <w:rFonts w:ascii="Calibri" w:hAnsi="Calibri"/>
                <w:sz w:val="24"/>
                <w:szCs w:val="22"/>
                <w14:cntxtAlts/>
              </w:rPr>
              <w:t xml:space="preserve"> exhibitor booth, </w:t>
            </w:r>
            <w:r>
              <w:rPr>
                <w:rFonts w:ascii="Calibri" w:hAnsi="Calibri"/>
                <w:sz w:val="24"/>
                <w:szCs w:val="22"/>
                <w14:cntxtAlts/>
              </w:rPr>
              <w:t xml:space="preserve">half 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 xml:space="preserve">page </w:t>
            </w:r>
            <w:r w:rsidR="00250A73">
              <w:rPr>
                <w:rFonts w:ascii="Calibri" w:hAnsi="Calibri"/>
                <w:sz w:val="24"/>
                <w:szCs w:val="22"/>
                <w14:cntxtAlts/>
              </w:rPr>
              <w:t>ad/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>recognition in the conference</w:t>
            </w:r>
            <w:r w:rsidRPr="00104EB2">
              <w:rPr>
                <w:rFonts w:ascii="Calibri" w:hAnsi="Calibri"/>
                <w:sz w:val="24"/>
                <w:szCs w:val="22"/>
                <w14:cntxtAlts/>
              </w:rPr>
              <w:t xml:space="preserve"> 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>program and option to include stuffers in the conference packet</w:t>
            </w:r>
            <w:r w:rsidR="00ED1F7A">
              <w:rPr>
                <w:rFonts w:ascii="Calibri" w:hAnsi="Calibri"/>
                <w:sz w:val="24"/>
                <w:szCs w:val="22"/>
                <w14:cntxtAlts/>
              </w:rPr>
              <w:t xml:space="preserve"> 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(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52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scholarships)</w:t>
            </w:r>
          </w:p>
        </w:tc>
      </w:tr>
      <w:tr w:rsidR="00104EB2" w14:paraId="21B2A3F9" w14:textId="77777777" w:rsidTr="00ED1F7A">
        <w:trPr>
          <w:trHeight w:val="1079"/>
        </w:trPr>
        <w:tc>
          <w:tcPr>
            <w:tcW w:w="407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F5D658" w14:textId="63D1C188" w:rsidR="00104EB2" w:rsidRPr="0027590B" w:rsidRDefault="0042253E" w:rsidP="00104EB2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Elasti-Girl</w:t>
            </w:r>
            <w:r w:rsidR="00104EB2" w:rsidRPr="001D1B17"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Expanding opportunities</w:t>
            </w:r>
            <w:r w:rsidR="00104EB2" w:rsidRPr="0027590B">
              <w:rPr>
                <w:rFonts w:ascii="Calibri" w:hAnsi="Calibri" w:cs="Calibri"/>
                <w:sz w:val="24"/>
                <w:szCs w:val="24"/>
                <w:lang w:val="en"/>
              </w:rPr>
              <w:t xml:space="preserve"> for Self-Determination</w:t>
            </w:r>
          </w:p>
          <w:p w14:paraId="7D2C9C0C" w14:textId="77777777" w:rsidR="00104EB2" w:rsidRPr="0027590B" w:rsidRDefault="00104EB2" w:rsidP="00104EB2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336B6D66" w14:textId="77777777" w:rsidR="00104EB2" w:rsidRPr="007A623C" w:rsidRDefault="00104EB2" w:rsidP="00104EB2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$10,000</w:t>
            </w:r>
          </w:p>
        </w:tc>
        <w:tc>
          <w:tcPr>
            <w:tcW w:w="5425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3B50B168" w14:textId="09312DC9" w:rsidR="00104EB2" w:rsidRDefault="00104EB2" w:rsidP="00ED1F7A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Includes 2 registrations, 2 day exhibitor booth, </w:t>
            </w:r>
            <w:proofErr w:type="gramStart"/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and  </w:t>
            </w:r>
            <w:r>
              <w:rPr>
                <w:rFonts w:ascii="Calibri" w:hAnsi="Calibri"/>
                <w:sz w:val="24"/>
                <w:szCs w:val="24"/>
                <w14:cntxtAlts/>
              </w:rPr>
              <w:t>quarter</w:t>
            </w:r>
            <w:proofErr w:type="gramEnd"/>
            <w:r>
              <w:rPr>
                <w:rFonts w:ascii="Calibri" w:hAnsi="Calibri"/>
                <w:sz w:val="24"/>
                <w:szCs w:val="24"/>
                <w14:cntxtAlts/>
              </w:rPr>
              <w:t xml:space="preserve"> 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page</w:t>
            </w:r>
            <w:r w:rsidR="00250A73">
              <w:rPr>
                <w:rFonts w:ascii="Calibri" w:hAnsi="Calibri"/>
                <w:sz w:val="24"/>
                <w:szCs w:val="24"/>
                <w14:cntxtAlts/>
              </w:rPr>
              <w:t xml:space="preserve"> ad/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recognition in the conference program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(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26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scholarships)</w:t>
            </w:r>
          </w:p>
        </w:tc>
      </w:tr>
      <w:tr w:rsidR="00104EB2" w14:paraId="59FF5BFC" w14:textId="77777777" w:rsidTr="00130051">
        <w:trPr>
          <w:trHeight w:val="581"/>
        </w:trPr>
        <w:tc>
          <w:tcPr>
            <w:tcW w:w="407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493BFB" w14:textId="13F742A6" w:rsidR="00104EB2" w:rsidRPr="0027590B" w:rsidRDefault="0042253E" w:rsidP="00104EB2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E36C0A" w:themeColor="accent6" w:themeShade="BF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Superman</w:t>
            </w:r>
            <w:r w:rsidR="00104EB2" w:rsidRPr="001D1B17">
              <w:rPr>
                <w:rFonts w:ascii="Calibri" w:hAnsi="Calibri" w:cs="Calibri"/>
                <w:b/>
                <w:color w:val="E36C0A" w:themeColor="accent6" w:themeShade="BF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04EB2" w:rsidRPr="0027590B">
              <w:rPr>
                <w:rFonts w:ascii="Calibri" w:hAnsi="Calibri" w:cs="Calibri"/>
                <w:sz w:val="24"/>
                <w:szCs w:val="24"/>
                <w:lang w:val="en"/>
              </w:rPr>
              <w:t xml:space="preserve">Flying on the wings of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Self-Determination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D8EF2AF" w14:textId="77777777" w:rsidR="00104EB2" w:rsidRDefault="00104EB2" w:rsidP="00104EB2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$5,000</w:t>
            </w:r>
          </w:p>
        </w:tc>
        <w:tc>
          <w:tcPr>
            <w:tcW w:w="5425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387C41C1" w14:textId="77777777" w:rsidR="00ED1F7A" w:rsidRDefault="00ED1F7A" w:rsidP="00130051">
            <w:pPr>
              <w:widowControl w:val="0"/>
              <w:ind w:right="90"/>
              <w:rPr>
                <w:rFonts w:ascii="Calibri" w:hAnsi="Calibri"/>
                <w:sz w:val="24"/>
                <w:szCs w:val="24"/>
                <w14:cntxtAlts/>
              </w:rPr>
            </w:pPr>
          </w:p>
          <w:p w14:paraId="53CF7D1B" w14:textId="11F368BA" w:rsidR="00104EB2" w:rsidRDefault="00104EB2" w:rsidP="00ED1F7A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Includes 2 registrations and </w:t>
            </w:r>
            <w:r w:rsidR="00250A73">
              <w:rPr>
                <w:rFonts w:ascii="Calibri" w:hAnsi="Calibri"/>
                <w:sz w:val="24"/>
                <w:szCs w:val="24"/>
                <w14:cntxtAlts/>
              </w:rPr>
              <w:t>business card size ad/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recognition in the conference program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(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13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scholarships)</w:t>
            </w:r>
          </w:p>
        </w:tc>
      </w:tr>
      <w:tr w:rsidR="00104EB2" w14:paraId="1E68321C" w14:textId="77777777" w:rsidTr="00130051">
        <w:trPr>
          <w:trHeight w:val="926"/>
        </w:trPr>
        <w:tc>
          <w:tcPr>
            <w:tcW w:w="407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78B0F5" w14:textId="3D7053C3" w:rsidR="00104EB2" w:rsidRPr="0027590B" w:rsidRDefault="0042253E" w:rsidP="00250A73">
            <w:pPr>
              <w:widowControl w:val="0"/>
              <w:ind w:right="-2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Hulk</w:t>
            </w:r>
            <w:r w:rsidR="00104EB2" w:rsidRPr="001D1B17"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04EB2" w:rsidRPr="0027590B">
              <w:rPr>
                <w:rFonts w:ascii="Calibri" w:hAnsi="Calibri" w:cs="Calibri"/>
                <w:sz w:val="24"/>
                <w:szCs w:val="24"/>
                <w:lang w:val="en"/>
              </w:rPr>
              <w:t xml:space="preserve">Working hard for </w:t>
            </w:r>
            <w:r w:rsidR="00250A73">
              <w:rPr>
                <w:rFonts w:ascii="Calibri" w:hAnsi="Calibri" w:cs="Calibri"/>
                <w:sz w:val="24"/>
                <w:szCs w:val="24"/>
                <w:lang w:val="en"/>
              </w:rPr>
              <w:t>S</w:t>
            </w:r>
            <w:r w:rsidR="00130051">
              <w:rPr>
                <w:rFonts w:ascii="Calibri" w:hAnsi="Calibri" w:cs="Calibri"/>
                <w:sz w:val="24"/>
                <w:szCs w:val="24"/>
                <w:lang w:val="en"/>
              </w:rPr>
              <w:t>elf</w:t>
            </w:r>
            <w:r w:rsidR="0064274E">
              <w:rPr>
                <w:rFonts w:ascii="Calibri" w:hAnsi="Calibri" w:cs="Calibri"/>
                <w:sz w:val="24"/>
                <w:szCs w:val="24"/>
                <w:lang w:val="en"/>
              </w:rPr>
              <w:t>-</w:t>
            </w:r>
            <w:r w:rsidR="00130051">
              <w:rPr>
                <w:rFonts w:ascii="Calibri" w:hAnsi="Calibri" w:cs="Calibri"/>
                <w:sz w:val="24"/>
                <w:szCs w:val="24"/>
                <w:lang w:val="en"/>
              </w:rPr>
              <w:t>Direction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5297BC0" w14:textId="77777777" w:rsidR="00104EB2" w:rsidRDefault="00104EB2" w:rsidP="00104EB2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$2,000</w:t>
            </w:r>
          </w:p>
        </w:tc>
        <w:tc>
          <w:tcPr>
            <w:tcW w:w="542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14:paraId="61353C08" w14:textId="77777777" w:rsidR="00ED1F7A" w:rsidRDefault="00ED1F7A" w:rsidP="00ED1F7A">
            <w:pPr>
              <w:widowControl w:val="0"/>
              <w:ind w:right="90"/>
              <w:rPr>
                <w:rFonts w:ascii="Calibri" w:hAnsi="Calibri"/>
                <w:sz w:val="24"/>
                <w:szCs w:val="24"/>
                <w14:cntxtAlts/>
              </w:rPr>
            </w:pPr>
          </w:p>
          <w:p w14:paraId="25FE0DE8" w14:textId="524CE9FA" w:rsidR="00104EB2" w:rsidRDefault="00104EB2" w:rsidP="00ED1F7A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>Includes 1 registration and recognition in the conference program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(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5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scholarships)</w:t>
            </w:r>
          </w:p>
        </w:tc>
      </w:tr>
      <w:tr w:rsidR="00104EB2" w14:paraId="5FDCEDF8" w14:textId="77777777" w:rsidTr="00130051">
        <w:trPr>
          <w:trHeight w:val="581"/>
        </w:trPr>
        <w:tc>
          <w:tcPr>
            <w:tcW w:w="4075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5711D3" w14:textId="1E2C6036" w:rsidR="00104EB2" w:rsidRPr="0027590B" w:rsidRDefault="0042253E" w:rsidP="00104EB2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7030A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Groot</w:t>
            </w:r>
            <w:r w:rsidR="00104EB2" w:rsidRPr="001D1B17">
              <w:rPr>
                <w:rFonts w:ascii="Calibri" w:hAnsi="Calibri" w:cs="Calibri"/>
                <w:b/>
                <w:color w:val="7030A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04EB2" w:rsidRPr="0027590B">
              <w:rPr>
                <w:rFonts w:ascii="Calibri" w:hAnsi="Calibri" w:cs="Calibri"/>
                <w:sz w:val="24"/>
                <w:szCs w:val="24"/>
                <w:lang w:val="en"/>
              </w:rPr>
              <w:t>Growing strong roots in our communities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0D53813B" w14:textId="77777777" w:rsidR="00104EB2" w:rsidRDefault="00104EB2" w:rsidP="00104EB2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$1,000</w:t>
            </w:r>
          </w:p>
        </w:tc>
        <w:tc>
          <w:tcPr>
            <w:tcW w:w="5425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34F3E0B1" w14:textId="77777777" w:rsidR="00ED1F7A" w:rsidRDefault="00ED1F7A" w:rsidP="00130051">
            <w:pPr>
              <w:widowControl w:val="0"/>
              <w:ind w:right="90"/>
              <w:rPr>
                <w:rFonts w:ascii="Calibri" w:hAnsi="Calibri"/>
                <w:sz w:val="24"/>
                <w:szCs w:val="24"/>
                <w14:cntxtAlts/>
              </w:rPr>
            </w:pPr>
          </w:p>
          <w:p w14:paraId="04AC44ED" w14:textId="0AFFBE0C" w:rsidR="00104EB2" w:rsidRDefault="00104EB2" w:rsidP="00ED1F7A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>Includes recognition in the conference program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(3 scholarships)</w:t>
            </w:r>
          </w:p>
        </w:tc>
      </w:tr>
    </w:tbl>
    <w:p w14:paraId="453BB3F6" w14:textId="1C161D80" w:rsidR="002357A3" w:rsidRDefault="006A7488" w:rsidP="00334EED">
      <w:pPr>
        <w:widowControl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A7EFF" wp14:editId="46DFA02B">
                <wp:simplePos x="0" y="0"/>
                <wp:positionH relativeFrom="column">
                  <wp:posOffset>45720</wp:posOffset>
                </wp:positionH>
                <wp:positionV relativeFrom="paragraph">
                  <wp:posOffset>154940</wp:posOffset>
                </wp:positionV>
                <wp:extent cx="2705100" cy="2034540"/>
                <wp:effectExtent l="0" t="0" r="19050" b="22860"/>
                <wp:wrapThrough wrapText="bothSides">
                  <wp:wrapPolygon edited="0">
                    <wp:start x="14451" y="0"/>
                    <wp:lineTo x="10192" y="1416"/>
                    <wp:lineTo x="8975" y="2225"/>
                    <wp:lineTo x="8975" y="3236"/>
                    <wp:lineTo x="4563" y="3438"/>
                    <wp:lineTo x="4107" y="3640"/>
                    <wp:lineTo x="4715" y="6472"/>
                    <wp:lineTo x="913" y="8292"/>
                    <wp:lineTo x="1825" y="9708"/>
                    <wp:lineTo x="0" y="12742"/>
                    <wp:lineTo x="0" y="13348"/>
                    <wp:lineTo x="2282" y="16180"/>
                    <wp:lineTo x="1065" y="17798"/>
                    <wp:lineTo x="1217" y="18202"/>
                    <wp:lineTo x="4411" y="19416"/>
                    <wp:lineTo x="4563" y="21640"/>
                    <wp:lineTo x="5324" y="21640"/>
                    <wp:lineTo x="5932" y="21640"/>
                    <wp:lineTo x="9279" y="19820"/>
                    <wp:lineTo x="12017" y="19416"/>
                    <wp:lineTo x="15363" y="17596"/>
                    <wp:lineTo x="15211" y="16180"/>
                    <wp:lineTo x="19014" y="16180"/>
                    <wp:lineTo x="19318" y="15775"/>
                    <wp:lineTo x="17189" y="12944"/>
                    <wp:lineTo x="18254" y="12539"/>
                    <wp:lineTo x="18558" y="11326"/>
                    <wp:lineTo x="17645" y="9708"/>
                    <wp:lineTo x="21600" y="7079"/>
                    <wp:lineTo x="21600" y="6472"/>
                    <wp:lineTo x="20231" y="6472"/>
                    <wp:lineTo x="18406" y="3236"/>
                    <wp:lineTo x="15211" y="0"/>
                    <wp:lineTo x="14451" y="0"/>
                  </wp:wrapPolygon>
                </wp:wrapThrough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34540"/>
                        </a:xfrm>
                        <a:prstGeom prst="irregularSeal2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2F8AF" w14:textId="77777777" w:rsidR="006A7488" w:rsidRDefault="006A7488" w:rsidP="006A7488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"/>
                              </w:rPr>
                              <w:t>Door prizes and goody bag items</w:t>
                            </w:r>
                            <w:r w:rsidRPr="0027590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"/>
                              </w:rPr>
                              <w:t xml:space="preserve"> will also be accepted.</w:t>
                            </w:r>
                          </w:p>
                          <w:p w14:paraId="5CA48F46" w14:textId="77777777" w:rsidR="006A7488" w:rsidRDefault="006A7488" w:rsidP="006A7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7EF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" o:spid="_x0000_s1026" type="#_x0000_t72" style="position:absolute;margin-left:3.6pt;margin-top:12.2pt;width:213pt;height:1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" fillcolor="#b6dde8 [1304]" strokecolor="#243f60 [1604]" strokeweight="2pt">
                <v:textbox>
                  <w:txbxContent>
                    <w:p w14:paraId="65A2F8AF" w14:textId="77777777" w:rsidR="006A7488" w:rsidRDefault="006A7488" w:rsidP="006A7488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"/>
                        </w:rPr>
                        <w:t>Door prizes and goody bag items</w:t>
                      </w:r>
                      <w:r w:rsidRPr="0027590B">
                        <w:rPr>
                          <w:rFonts w:ascii="Calibri" w:hAnsi="Calibri" w:cs="Calibri"/>
                          <w:sz w:val="24"/>
                          <w:szCs w:val="24"/>
                          <w:lang w:val="en"/>
                        </w:rPr>
                        <w:t xml:space="preserve"> will also be accepted.</w:t>
                      </w:r>
                    </w:p>
                    <w:p w14:paraId="5CA48F46" w14:textId="77777777" w:rsidR="006A7488" w:rsidRDefault="006A7488" w:rsidP="006A748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869AD3" w14:textId="18453A99" w:rsidR="00FB5FAA" w:rsidRDefault="006A7488" w:rsidP="00334EED">
      <w:pPr>
        <w:widowControl w:val="0"/>
        <w:rPr>
          <w:noProof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                                                </w:t>
      </w:r>
      <w:r w:rsidR="00FB5FAA">
        <w:rPr>
          <w:rFonts w:ascii="Calibri" w:hAnsi="Calibri" w:cs="Calibri"/>
          <w:b/>
          <w:sz w:val="24"/>
          <w:szCs w:val="24"/>
          <w:lang w:val="en"/>
        </w:rPr>
        <w:t xml:space="preserve">                   </w:t>
      </w:r>
      <w:r w:rsidR="00FB5FAA">
        <w:rPr>
          <w:rFonts w:ascii="Calibri" w:hAnsi="Calibri" w:cs="Calibri"/>
          <w:b/>
          <w:sz w:val="24"/>
          <w:szCs w:val="24"/>
          <w:lang w:val="en"/>
        </w:rPr>
        <w:br/>
        <w:t xml:space="preserve">                               </w:t>
      </w:r>
      <w:r w:rsidR="002357A3" w:rsidRPr="00901AFE">
        <w:rPr>
          <w:rFonts w:ascii="Calibri" w:hAnsi="Calibri" w:cs="Calibri"/>
          <w:b/>
          <w:sz w:val="24"/>
          <w:szCs w:val="24"/>
          <w:lang w:val="en"/>
        </w:rPr>
        <w:t>To sponsor the Self-Determination Conference</w:t>
      </w:r>
      <w:r w:rsidR="002357A3">
        <w:rPr>
          <w:rFonts w:ascii="Calibri" w:hAnsi="Calibri" w:cs="Calibri"/>
          <w:sz w:val="24"/>
          <w:szCs w:val="24"/>
          <w:lang w:val="en"/>
        </w:rPr>
        <w:t xml:space="preserve">, </w:t>
      </w:r>
      <w:r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</w:t>
      </w:r>
      <w:r w:rsidR="00FB5FAA">
        <w:rPr>
          <w:rFonts w:ascii="Calibri" w:hAnsi="Calibri" w:cs="Calibri"/>
          <w:sz w:val="24"/>
          <w:szCs w:val="24"/>
          <w:lang w:val="en"/>
        </w:rPr>
        <w:t xml:space="preserve">     </w:t>
      </w:r>
      <w:r w:rsidR="00FB5FAA">
        <w:rPr>
          <w:rFonts w:ascii="Calibri" w:hAnsi="Calibri" w:cs="Calibri"/>
          <w:sz w:val="24"/>
          <w:szCs w:val="24"/>
          <w:lang w:val="en"/>
        </w:rPr>
        <w:br/>
        <w:t xml:space="preserve">                           </w:t>
      </w:r>
      <w:r w:rsidR="002357A3">
        <w:rPr>
          <w:rFonts w:ascii="Calibri" w:hAnsi="Calibri" w:cs="Calibri"/>
          <w:sz w:val="24"/>
          <w:szCs w:val="24"/>
          <w:lang w:val="en"/>
        </w:rPr>
        <w:t xml:space="preserve">or if you have questions about sponsorship, </w:t>
      </w:r>
      <w:r>
        <w:rPr>
          <w:rFonts w:ascii="Calibri" w:hAnsi="Calibri" w:cs="Calibri"/>
          <w:sz w:val="24"/>
          <w:szCs w:val="24"/>
          <w:lang w:val="en"/>
        </w:rPr>
        <w:br/>
        <w:t xml:space="preserve">            </w:t>
      </w:r>
      <w:r w:rsidR="00FB5FAA">
        <w:rPr>
          <w:rFonts w:ascii="Calibri" w:hAnsi="Calibri" w:cs="Calibri"/>
          <w:sz w:val="24"/>
          <w:szCs w:val="24"/>
          <w:lang w:val="en"/>
        </w:rPr>
        <w:t xml:space="preserve">      </w:t>
      </w:r>
      <w:r w:rsidR="00236803">
        <w:rPr>
          <w:rFonts w:ascii="Calibri" w:hAnsi="Calibri" w:cs="Calibri"/>
          <w:sz w:val="24"/>
          <w:szCs w:val="24"/>
          <w:lang w:val="en"/>
        </w:rPr>
        <w:t xml:space="preserve">   </w:t>
      </w:r>
      <w:r w:rsidR="00FB5FAA">
        <w:rPr>
          <w:rFonts w:ascii="Calibri" w:hAnsi="Calibri" w:cs="Calibri"/>
          <w:sz w:val="24"/>
          <w:szCs w:val="24"/>
          <w:lang w:val="en"/>
        </w:rPr>
        <w:t xml:space="preserve"> </w:t>
      </w:r>
      <w:r w:rsidR="002357A3">
        <w:rPr>
          <w:rFonts w:ascii="Calibri" w:hAnsi="Calibri" w:cs="Calibri"/>
          <w:sz w:val="24"/>
          <w:szCs w:val="24"/>
          <w:lang w:val="en"/>
        </w:rPr>
        <w:t xml:space="preserve">contact Fil Clissa at </w:t>
      </w:r>
      <w:hyperlink r:id="rId7" w:history="1">
        <w:r w:rsidR="002357A3" w:rsidRPr="00426948">
          <w:rPr>
            <w:rStyle w:val="Hyperlink"/>
            <w:rFonts w:ascii="Calibri" w:hAnsi="Calibri" w:cs="Calibri"/>
            <w:sz w:val="24"/>
            <w:szCs w:val="24"/>
            <w:lang w:val="en"/>
          </w:rPr>
          <w:t>fil.clissa@wisconsin.gov</w:t>
        </w:r>
      </w:hyperlink>
      <w:r w:rsidR="002357A3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br/>
        <w:t xml:space="preserve">                      </w:t>
      </w:r>
      <w:r w:rsidR="00236803">
        <w:rPr>
          <w:rFonts w:ascii="Calibri" w:hAnsi="Calibri" w:cs="Calibri"/>
          <w:sz w:val="24"/>
          <w:szCs w:val="24"/>
          <w:lang w:val="en"/>
        </w:rPr>
        <w:t xml:space="preserve">     </w:t>
      </w:r>
      <w:r w:rsidR="00FB5FAA">
        <w:rPr>
          <w:rFonts w:ascii="Calibri" w:hAnsi="Calibri" w:cs="Calibri"/>
          <w:sz w:val="24"/>
          <w:szCs w:val="24"/>
          <w:lang w:val="en"/>
        </w:rPr>
        <w:t xml:space="preserve"> </w:t>
      </w:r>
      <w:r w:rsidR="002357A3">
        <w:rPr>
          <w:rFonts w:ascii="Calibri" w:hAnsi="Calibri" w:cs="Calibri"/>
          <w:sz w:val="24"/>
          <w:szCs w:val="24"/>
          <w:lang w:val="en"/>
        </w:rPr>
        <w:t>or 608-266-5395.</w:t>
      </w:r>
    </w:p>
    <w:p w14:paraId="36899A80" w14:textId="03715AD6" w:rsidR="00FB5FAA" w:rsidRDefault="00FB5FAA" w:rsidP="00334EED">
      <w:pPr>
        <w:widowControl w:val="0"/>
        <w:rPr>
          <w:noProof/>
        </w:rPr>
      </w:pPr>
      <w:r>
        <w:rPr>
          <w:noProof/>
        </w:rPr>
        <w:br/>
      </w:r>
      <w:r>
        <w:rPr>
          <w:noProof/>
        </w:rPr>
        <w:br/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1602C937" wp14:editId="03EE0825">
            <wp:extent cx="1259205" cy="448310"/>
            <wp:effectExtent l="0" t="0" r="0" b="889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7CC4" w14:textId="71F87B44" w:rsidR="008F5472" w:rsidRDefault="008F5472" w:rsidP="00334EED">
      <w:pPr>
        <w:widowControl w:val="0"/>
        <w:rPr>
          <w:noProof/>
        </w:rPr>
      </w:pPr>
    </w:p>
    <w:p w14:paraId="243F1BC1" w14:textId="24187EB3" w:rsidR="008F5472" w:rsidRDefault="008F5472" w:rsidP="00334EED">
      <w:pPr>
        <w:widowControl w:val="0"/>
        <w:rPr>
          <w:noProof/>
        </w:rPr>
      </w:pPr>
    </w:p>
    <w:p w14:paraId="5AC16CB9" w14:textId="4974CAED" w:rsidR="008F5472" w:rsidRDefault="008F5472" w:rsidP="00334EED">
      <w:pPr>
        <w:widowControl w:val="0"/>
        <w:rPr>
          <w:noProof/>
        </w:rPr>
      </w:pPr>
    </w:p>
    <w:p w14:paraId="2099B825" w14:textId="443A394F" w:rsidR="008F5472" w:rsidRDefault="008F5472" w:rsidP="00334EED">
      <w:pPr>
        <w:widowControl w:val="0"/>
        <w:rPr>
          <w:noProof/>
        </w:rPr>
      </w:pPr>
    </w:p>
    <w:p w14:paraId="08B56BB0" w14:textId="32F0E633" w:rsidR="008F5472" w:rsidRDefault="008F5472" w:rsidP="00334EED">
      <w:pPr>
        <w:widowControl w:val="0"/>
        <w:rPr>
          <w:noProof/>
        </w:rPr>
      </w:pPr>
    </w:p>
    <w:p w14:paraId="7E529614" w14:textId="415469B0" w:rsidR="005C13FE" w:rsidRDefault="005C13FE" w:rsidP="00334EED">
      <w:pPr>
        <w:widowControl w:val="0"/>
        <w:rPr>
          <w:noProof/>
        </w:rPr>
      </w:pPr>
    </w:p>
    <w:p w14:paraId="0174152C" w14:textId="6DBA0635" w:rsidR="005C13FE" w:rsidRDefault="005C13FE" w:rsidP="00334EED">
      <w:pPr>
        <w:widowControl w:val="0"/>
        <w:rPr>
          <w:noProof/>
        </w:rPr>
      </w:pPr>
    </w:p>
    <w:p w14:paraId="148D11AC" w14:textId="77777777" w:rsidR="000D0192" w:rsidRDefault="000D0192" w:rsidP="00334EED">
      <w:pPr>
        <w:widowControl w:val="0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606"/>
        <w:gridCol w:w="906"/>
        <w:gridCol w:w="843"/>
        <w:gridCol w:w="3665"/>
      </w:tblGrid>
      <w:tr w:rsidR="000D0192" w14:paraId="2FB9252A" w14:textId="77777777" w:rsidTr="00236803">
        <w:trPr>
          <w:trHeight w:val="729"/>
        </w:trPr>
        <w:tc>
          <w:tcPr>
            <w:tcW w:w="10800" w:type="dxa"/>
            <w:gridSpan w:val="5"/>
            <w:shd w:val="clear" w:color="auto" w:fill="31849B" w:themeFill="accent5" w:themeFillShade="BF"/>
            <w:vAlign w:val="center"/>
          </w:tcPr>
          <w:p w14:paraId="78A6BD4D" w14:textId="2EE67AC6" w:rsidR="000D0192" w:rsidRPr="00236803" w:rsidRDefault="00236803" w:rsidP="00236803">
            <w:pPr>
              <w:widowControl w:val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36803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Sponsorship Application</w:t>
            </w:r>
          </w:p>
        </w:tc>
      </w:tr>
      <w:tr w:rsidR="000D0192" w:rsidRPr="00236803" w14:paraId="3CD555F1" w14:textId="77777777" w:rsidTr="00FF0D0A">
        <w:tc>
          <w:tcPr>
            <w:tcW w:w="5386" w:type="dxa"/>
            <w:gridSpan w:val="2"/>
          </w:tcPr>
          <w:p w14:paraId="6CD38F33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8DE48D5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B299AA8" w14:textId="5DF20608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17418017"/>
                <w:placeholder>
                  <w:docPart w:val="89E2D33E232943E49A866DB026E5169A"/>
                </w:placeholder>
                <w:showingPlcHdr/>
              </w:sdtPr>
              <w:sdtEndPr/>
              <w:sdtContent>
                <w:bookmarkStart w:id="1" w:name="_GoBack"/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  <w:bookmarkEnd w:id="1"/>
              </w:sdtContent>
            </w:sdt>
          </w:p>
        </w:tc>
        <w:tc>
          <w:tcPr>
            <w:tcW w:w="5414" w:type="dxa"/>
            <w:gridSpan w:val="3"/>
          </w:tcPr>
          <w:p w14:paraId="561ECDB6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8E67349" w14:textId="77777777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6C69F2C" w14:textId="729CEABE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822928238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6F3D8115" w14:textId="77777777" w:rsidTr="00FF0D0A">
        <w:tc>
          <w:tcPr>
            <w:tcW w:w="10800" w:type="dxa"/>
            <w:gridSpan w:val="5"/>
          </w:tcPr>
          <w:p w14:paraId="64E626DF" w14:textId="77777777" w:rsidR="000D0192" w:rsidRPr="00236803" w:rsidRDefault="000D0192" w:rsidP="000D0192">
            <w:pPr>
              <w:spacing w:before="80" w:after="80"/>
              <w:ind w:right="-46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F4EDB3C" w14:textId="0BE17F87" w:rsidR="000D0192" w:rsidRPr="00236803" w:rsidRDefault="000D0192" w:rsidP="000D0192">
            <w:pPr>
              <w:spacing w:before="80" w:after="80"/>
              <w:ind w:right="-46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Organization: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7705629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</w:t>
            </w:r>
          </w:p>
        </w:tc>
      </w:tr>
      <w:tr w:rsidR="000D0192" w:rsidRPr="00236803" w14:paraId="53857D55" w14:textId="77777777" w:rsidTr="00FF0D0A">
        <w:tc>
          <w:tcPr>
            <w:tcW w:w="10800" w:type="dxa"/>
            <w:gridSpan w:val="5"/>
          </w:tcPr>
          <w:p w14:paraId="59066223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8DFF3D" w14:textId="6C6E2821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43759892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61234C0E" w14:textId="77777777" w:rsidTr="008F5472">
        <w:tc>
          <w:tcPr>
            <w:tcW w:w="3780" w:type="dxa"/>
          </w:tcPr>
          <w:p w14:paraId="5D6AA32F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3260C3B" w14:textId="64EFC522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City: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43504050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355" w:type="dxa"/>
            <w:gridSpan w:val="3"/>
          </w:tcPr>
          <w:p w14:paraId="17525AAA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B011EC" w14:textId="5F032940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248664301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665" w:type="dxa"/>
          </w:tcPr>
          <w:p w14:paraId="63F95B43" w14:textId="77777777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AC4015" w14:textId="4D6CDA23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ZIP Code: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356884906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4DB644E6" w14:textId="77777777" w:rsidTr="00FF0D0A">
        <w:tc>
          <w:tcPr>
            <w:tcW w:w="6292" w:type="dxa"/>
            <w:gridSpan w:val="3"/>
          </w:tcPr>
          <w:p w14:paraId="3AB4E9EA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/>
              </w:rPr>
            </w:pPr>
            <w:r w:rsidRPr="00236803">
              <w:rPr>
                <w:rFonts w:asciiTheme="minorHAnsi" w:hAnsiTheme="minorHAnsi"/>
              </w:rPr>
              <w:br w:type="page"/>
            </w:r>
          </w:p>
          <w:p w14:paraId="22299A9E" w14:textId="06CE7D98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12870201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gridSpan w:val="2"/>
          </w:tcPr>
          <w:p w14:paraId="55E329FC" w14:textId="77777777" w:rsidR="000D0192" w:rsidRPr="00236803" w:rsidRDefault="000D0192" w:rsidP="000D0192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11D5799" w14:textId="702EFE6A" w:rsidR="000D0192" w:rsidRPr="00236803" w:rsidRDefault="000D0192" w:rsidP="000D0192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Phone #: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658649610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52E696C0" w14:textId="77777777" w:rsidTr="00FF0D0A">
        <w:tc>
          <w:tcPr>
            <w:tcW w:w="10800" w:type="dxa"/>
            <w:gridSpan w:val="5"/>
          </w:tcPr>
          <w:p w14:paraId="647E0DDC" w14:textId="77777777" w:rsidR="000D0192" w:rsidRPr="00236803" w:rsidRDefault="000D0192" w:rsidP="000D0192">
            <w:pPr>
              <w:spacing w:before="40" w:after="40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0D0192" w:rsidRPr="00236803" w14:paraId="63C8A57C" w14:textId="77777777" w:rsidTr="00FF0D0A">
        <w:trPr>
          <w:trHeight w:val="531"/>
        </w:trPr>
        <w:tc>
          <w:tcPr>
            <w:tcW w:w="10800" w:type="dxa"/>
            <w:gridSpan w:val="5"/>
          </w:tcPr>
          <w:p w14:paraId="733217D1" w14:textId="6FF93F2E" w:rsidR="000D0192" w:rsidRPr="00236803" w:rsidRDefault="000D0192" w:rsidP="000D0192">
            <w:pPr>
              <w:spacing w:before="40" w:after="4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492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80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36803">
              <w:rPr>
                <w:rFonts w:asciiTheme="minorHAnsi" w:hAnsiTheme="minorHAnsi" w:cs="Arial"/>
                <w:sz w:val="24"/>
                <w:szCs w:val="24"/>
              </w:rPr>
              <w:t xml:space="preserve">  Please attach your organization’s mission, vision and value statement</w:t>
            </w:r>
          </w:p>
        </w:tc>
      </w:tr>
    </w:tbl>
    <w:p w14:paraId="04363AB1" w14:textId="635FC6CD" w:rsidR="00E9429D" w:rsidRPr="00236803" w:rsidRDefault="00E9429D">
      <w:pPr>
        <w:rPr>
          <w:rFonts w:asciiTheme="minorHAnsi" w:hAnsiTheme="minorHAnsi"/>
        </w:rPr>
      </w:pPr>
    </w:p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399"/>
        <w:gridCol w:w="4401"/>
      </w:tblGrid>
      <w:tr w:rsidR="000C1D96" w:rsidRPr="00236803" w14:paraId="6C6BDA73" w14:textId="77777777" w:rsidTr="00E9429D">
        <w:trPr>
          <w:trHeight w:val="319"/>
        </w:trPr>
        <w:tc>
          <w:tcPr>
            <w:tcW w:w="6399" w:type="dxa"/>
            <w:shd w:val="clear" w:color="auto" w:fill="auto"/>
          </w:tcPr>
          <w:p w14:paraId="1698128F" w14:textId="77777777" w:rsidR="00907816" w:rsidRPr="00236803" w:rsidRDefault="00907816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38169EE" w14:textId="497E8A9A" w:rsidR="000C1D96" w:rsidRPr="00236803" w:rsidRDefault="000C1D96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Contribution </w:t>
            </w:r>
            <w:r w:rsidR="0064274E" w:rsidRPr="00236803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>mount:</w:t>
            </w:r>
          </w:p>
        </w:tc>
        <w:tc>
          <w:tcPr>
            <w:tcW w:w="4401" w:type="dxa"/>
            <w:shd w:val="clear" w:color="auto" w:fill="auto"/>
          </w:tcPr>
          <w:p w14:paraId="7B04A4A4" w14:textId="77777777" w:rsidR="00907816" w:rsidRPr="00236803" w:rsidRDefault="00907816" w:rsidP="001053B0">
            <w:pPr>
              <w:spacing w:before="120" w:after="60"/>
              <w:ind w:right="-186"/>
              <w:rPr>
                <w:rFonts w:asciiTheme="minorHAnsi" w:hAnsiTheme="minorHAnsi" w:cs="Arial"/>
                <w:sz w:val="28"/>
                <w:szCs w:val="28"/>
              </w:rPr>
            </w:pPr>
          </w:p>
          <w:p w14:paraId="36C987CF" w14:textId="630CBEE8" w:rsidR="000C1D96" w:rsidRPr="00236803" w:rsidRDefault="001053B0" w:rsidP="001053B0">
            <w:pPr>
              <w:spacing w:before="120" w:after="60"/>
              <w:ind w:right="-18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sz w:val="28"/>
                <w:szCs w:val="28"/>
              </w:rPr>
              <w:t>$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679957981"/>
                <w:placeholder>
                  <w:docPart w:val="DefaultPlaceholder_-1854013440"/>
                </w:placeholder>
              </w:sdtPr>
              <w:sdtEndPr/>
              <w:sdtContent>
                <w:r w:rsidR="008F5472" w:rsidRPr="00236803">
                  <w:rPr>
                    <w:rFonts w:asciiTheme="minorHAnsi" w:hAnsiTheme="minorHAnsi" w:cs="Arial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Theme="minorHAnsi" w:hAnsiTheme="minorHAnsi" w:cs="Arial"/>
                      <w:sz w:val="28"/>
                      <w:szCs w:val="28"/>
                    </w:rPr>
                    <w:id w:val="156784090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F5472" w:rsidRPr="00236803">
                      <w:rPr>
                        <w:rStyle w:val="PlaceholderText"/>
                        <w:rFonts w:asciiTheme="minorHAnsi" w:hAnsi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C13FE" w:rsidRPr="00236803" w14:paraId="1B3945B0" w14:textId="77777777" w:rsidTr="00E9429D">
        <w:trPr>
          <w:trHeight w:val="319"/>
        </w:trPr>
        <w:tc>
          <w:tcPr>
            <w:tcW w:w="6399" w:type="dxa"/>
            <w:shd w:val="clear" w:color="auto" w:fill="auto"/>
          </w:tcPr>
          <w:p w14:paraId="07DE92AF" w14:textId="77777777" w:rsidR="005C13FE" w:rsidRPr="00236803" w:rsidRDefault="005C13FE" w:rsidP="000C1D96">
            <w:pPr>
              <w:spacing w:before="40" w:after="40"/>
              <w:rPr>
                <w:rFonts w:asciiTheme="minorHAnsi" w:hAnsiTheme="minorHAnsi" w:cs="Arial"/>
                <w:b/>
                <w:color w:val="31849B" w:themeColor="accent5" w:themeShade="BF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color w:val="31849B" w:themeColor="accent5" w:themeShade="BF"/>
                <w:sz w:val="24"/>
                <w:szCs w:val="24"/>
              </w:rPr>
              <w:t>Ad sizes:</w:t>
            </w:r>
          </w:p>
          <w:p w14:paraId="3CA25B36" w14:textId="77777777" w:rsidR="005C13FE" w:rsidRPr="00236803" w:rsidRDefault="005C13FE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½ Page: 5” x 7”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Horizonal</w:t>
            </w:r>
          </w:p>
          <w:p w14:paraId="0DD36353" w14:textId="28EBFAA4" w:rsidR="005C13FE" w:rsidRPr="00236803" w:rsidRDefault="005C13FE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¼ Page: 5” x 3.5”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Can be vertical or horizontal</w:t>
            </w:r>
          </w:p>
          <w:p w14:paraId="09F0643E" w14:textId="3165C965" w:rsidR="005C13FE" w:rsidRPr="00236803" w:rsidRDefault="005C13FE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Business card: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2” x 3.75”</w:t>
            </w:r>
            <w:r w:rsidR="000D0192" w:rsidRPr="00236803">
              <w:rPr>
                <w:rFonts w:asciiTheme="minorHAnsi" w:hAnsiTheme="minorHAnsi" w:cs="Arial"/>
                <w:sz w:val="24"/>
                <w:szCs w:val="24"/>
              </w:rPr>
              <w:t xml:space="preserve"> Can be vertical or horizontal</w:t>
            </w:r>
          </w:p>
        </w:tc>
        <w:tc>
          <w:tcPr>
            <w:tcW w:w="4401" w:type="dxa"/>
            <w:shd w:val="clear" w:color="auto" w:fill="auto"/>
          </w:tcPr>
          <w:p w14:paraId="66425EBC" w14:textId="77777777" w:rsidR="005C13FE" w:rsidRPr="00236803" w:rsidRDefault="005C13FE" w:rsidP="001053B0">
            <w:pPr>
              <w:spacing w:before="120" w:after="60"/>
              <w:ind w:right="-186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2FA42F29" w14:textId="77777777" w:rsidR="00E9429D" w:rsidRPr="00236803" w:rsidRDefault="00E9429D" w:rsidP="0042253E">
      <w:pPr>
        <w:rPr>
          <w:rFonts w:asciiTheme="minorHAnsi" w:hAnsiTheme="minorHAnsi"/>
          <w:b/>
          <w:color w:val="31849B" w:themeColor="accent5" w:themeShade="BF"/>
        </w:rPr>
      </w:pPr>
    </w:p>
    <w:p w14:paraId="6E03DD25" w14:textId="77777777" w:rsidR="00E9429D" w:rsidRPr="00236803" w:rsidRDefault="00E9429D" w:rsidP="0042253E">
      <w:pPr>
        <w:rPr>
          <w:rFonts w:asciiTheme="minorHAnsi" w:hAnsiTheme="minorHAnsi"/>
          <w:b/>
          <w:color w:val="31849B" w:themeColor="accent5" w:themeShade="BF"/>
        </w:rPr>
      </w:pPr>
    </w:p>
    <w:p w14:paraId="691B154A" w14:textId="77777777" w:rsidR="00364703" w:rsidRPr="00236803" w:rsidRDefault="00364703" w:rsidP="0042253E">
      <w:pPr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</w:p>
    <w:p w14:paraId="712A7F05" w14:textId="4D782127" w:rsidR="0042253E" w:rsidRPr="00236803" w:rsidRDefault="0042253E" w:rsidP="0042253E">
      <w:pPr>
        <w:rPr>
          <w:rFonts w:asciiTheme="minorHAnsi" w:hAnsiTheme="minorHAnsi"/>
          <w:sz w:val="28"/>
          <w:szCs w:val="28"/>
        </w:rPr>
      </w:pPr>
      <w:r w:rsidRPr="00236803">
        <w:rPr>
          <w:rFonts w:asciiTheme="minorHAnsi" w:hAnsiTheme="minorHAnsi"/>
          <w:b/>
          <w:color w:val="31849B" w:themeColor="accent5" w:themeShade="BF"/>
          <w:sz w:val="28"/>
          <w:szCs w:val="28"/>
        </w:rPr>
        <w:t>NOTE:</w:t>
      </w:r>
      <w:r w:rsidRPr="00236803">
        <w:rPr>
          <w:rFonts w:asciiTheme="minorHAnsi" w:hAnsiTheme="minorHAnsi"/>
          <w:sz w:val="28"/>
          <w:szCs w:val="28"/>
        </w:rPr>
        <w:t xml:space="preserve"> Ads must be submitted by Sept. 5, 2018 </w:t>
      </w:r>
      <w:r w:rsidR="00130051" w:rsidRPr="00236803">
        <w:rPr>
          <w:rFonts w:asciiTheme="minorHAnsi" w:hAnsiTheme="minorHAnsi"/>
          <w:sz w:val="28"/>
          <w:szCs w:val="28"/>
        </w:rPr>
        <w:t>to</w:t>
      </w:r>
      <w:r w:rsidRPr="00236803">
        <w:rPr>
          <w:rFonts w:asciiTheme="minorHAnsi" w:hAnsiTheme="minorHAnsi"/>
          <w:sz w:val="28"/>
          <w:szCs w:val="28"/>
        </w:rPr>
        <w:t xml:space="preserve"> be in the program. Late submission cannot be guaranteed.</w:t>
      </w:r>
    </w:p>
    <w:p w14:paraId="143C3ED7" w14:textId="17AEF357" w:rsidR="00D01588" w:rsidRPr="00236803" w:rsidRDefault="00D01588" w:rsidP="00104EB2">
      <w:pPr>
        <w:rPr>
          <w:rFonts w:asciiTheme="minorHAnsi" w:hAnsiTheme="minorHAnsi"/>
        </w:rPr>
      </w:pPr>
    </w:p>
    <w:p w14:paraId="2DBA13D1" w14:textId="77777777" w:rsidR="00907816" w:rsidRPr="00236803" w:rsidRDefault="00907816" w:rsidP="00104EB2">
      <w:pPr>
        <w:rPr>
          <w:rFonts w:asciiTheme="minorHAnsi" w:hAnsiTheme="minorHAnsi"/>
        </w:rPr>
      </w:pPr>
    </w:p>
    <w:sectPr w:rsidR="00907816" w:rsidRPr="00236803" w:rsidSect="00ED1F7A">
      <w:headerReference w:type="default" r:id="rId9"/>
      <w:pgSz w:w="12240" w:h="15840" w:code="1"/>
      <w:pgMar w:top="720" w:right="720" w:bottom="18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87E5" w14:textId="77777777" w:rsidR="00DE0573" w:rsidRDefault="00DE0573" w:rsidP="002357A3">
      <w:r>
        <w:separator/>
      </w:r>
    </w:p>
  </w:endnote>
  <w:endnote w:type="continuationSeparator" w:id="0">
    <w:p w14:paraId="3B8D1DCF" w14:textId="77777777" w:rsidR="00DE0573" w:rsidRDefault="00DE0573" w:rsidP="0023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F251" w14:textId="77777777" w:rsidR="00DE0573" w:rsidRDefault="00DE0573" w:rsidP="002357A3">
      <w:r>
        <w:separator/>
      </w:r>
    </w:p>
  </w:footnote>
  <w:footnote w:type="continuationSeparator" w:id="0">
    <w:p w14:paraId="51C9D26B" w14:textId="77777777" w:rsidR="00DE0573" w:rsidRDefault="00DE0573" w:rsidP="0023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FA20" w14:textId="77777777" w:rsidR="00CB1464" w:rsidRDefault="00CB1464" w:rsidP="004E7178">
    <w:pPr>
      <w:pStyle w:val="Header"/>
      <w:pBdr>
        <w:bottom w:val="single" w:sz="6" w:space="0" w:color="auto"/>
      </w:pBdr>
      <w:jc w:val="center"/>
    </w:pPr>
  </w:p>
  <w:p w14:paraId="54FE31BC" w14:textId="3078BB39" w:rsidR="00CB1464" w:rsidRDefault="00CB1464" w:rsidP="004E7178">
    <w:pPr>
      <w:pStyle w:val="Header"/>
      <w:pBdr>
        <w:bottom w:val="single" w:sz="6" w:space="0" w:color="auto"/>
      </w:pBdr>
      <w:jc w:val="center"/>
    </w:pPr>
    <w:r w:rsidRPr="00623CCC">
      <w:rPr>
        <w:noProof/>
      </w:rPr>
      <w:drawing>
        <wp:inline distT="0" distB="0" distL="0" distR="0" wp14:anchorId="0FCFE748" wp14:editId="35E86BB4">
          <wp:extent cx="5934710" cy="1484630"/>
          <wp:effectExtent l="0" t="0" r="8890" b="1270"/>
          <wp:docPr id="3" name="Picture 3" descr="H:\Users\Fil\SD Conference\2018\Logos\Email-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Users\Fil\SD Conference\2018\Logos\Email-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EKbwxZoUhYFv3gepedkUei4rpUDYl8HDOTZ+MEZyTRgiMPtb7ZR4yzKWtZsfa9+TYygQjNmjGaDWes77vwyQ==" w:salt="hzWbNxN9QSA4b8DwdvVR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D"/>
    <w:rsid w:val="00012BBF"/>
    <w:rsid w:val="00044837"/>
    <w:rsid w:val="0006118F"/>
    <w:rsid w:val="00076172"/>
    <w:rsid w:val="00084F02"/>
    <w:rsid w:val="00092ECE"/>
    <w:rsid w:val="000B3561"/>
    <w:rsid w:val="000C1D96"/>
    <w:rsid w:val="000D0192"/>
    <w:rsid w:val="000D4E3C"/>
    <w:rsid w:val="000F27E5"/>
    <w:rsid w:val="000F2C81"/>
    <w:rsid w:val="000F3F81"/>
    <w:rsid w:val="00104EB2"/>
    <w:rsid w:val="001053B0"/>
    <w:rsid w:val="00122E91"/>
    <w:rsid w:val="001234A0"/>
    <w:rsid w:val="00130051"/>
    <w:rsid w:val="00134CAA"/>
    <w:rsid w:val="001409D1"/>
    <w:rsid w:val="0015414E"/>
    <w:rsid w:val="00155C99"/>
    <w:rsid w:val="00157EDD"/>
    <w:rsid w:val="001A0F3B"/>
    <w:rsid w:val="001A147B"/>
    <w:rsid w:val="001B74CC"/>
    <w:rsid w:val="001C2BED"/>
    <w:rsid w:val="001C6317"/>
    <w:rsid w:val="001D16C0"/>
    <w:rsid w:val="001D1B17"/>
    <w:rsid w:val="00221911"/>
    <w:rsid w:val="00223929"/>
    <w:rsid w:val="00227768"/>
    <w:rsid w:val="002357A3"/>
    <w:rsid w:val="00236803"/>
    <w:rsid w:val="002407F6"/>
    <w:rsid w:val="00250A73"/>
    <w:rsid w:val="00263B3C"/>
    <w:rsid w:val="00273593"/>
    <w:rsid w:val="0027590B"/>
    <w:rsid w:val="002771A6"/>
    <w:rsid w:val="00284814"/>
    <w:rsid w:val="002B00F9"/>
    <w:rsid w:val="002F7BFF"/>
    <w:rsid w:val="00301DAD"/>
    <w:rsid w:val="00321E32"/>
    <w:rsid w:val="00334EED"/>
    <w:rsid w:val="003410D3"/>
    <w:rsid w:val="00364703"/>
    <w:rsid w:val="00364C05"/>
    <w:rsid w:val="00365971"/>
    <w:rsid w:val="0037588E"/>
    <w:rsid w:val="00382036"/>
    <w:rsid w:val="003A1DAF"/>
    <w:rsid w:val="003C45C7"/>
    <w:rsid w:val="003D2719"/>
    <w:rsid w:val="003F6B11"/>
    <w:rsid w:val="00400451"/>
    <w:rsid w:val="0042253E"/>
    <w:rsid w:val="0043038F"/>
    <w:rsid w:val="00434474"/>
    <w:rsid w:val="00456873"/>
    <w:rsid w:val="00463156"/>
    <w:rsid w:val="00490BE7"/>
    <w:rsid w:val="004B4E92"/>
    <w:rsid w:val="004C16A2"/>
    <w:rsid w:val="004E7178"/>
    <w:rsid w:val="00567E7E"/>
    <w:rsid w:val="00580963"/>
    <w:rsid w:val="005C13FE"/>
    <w:rsid w:val="005D0C4B"/>
    <w:rsid w:val="005D4D1D"/>
    <w:rsid w:val="005E06E5"/>
    <w:rsid w:val="005E1A8E"/>
    <w:rsid w:val="005E68A5"/>
    <w:rsid w:val="005F05FF"/>
    <w:rsid w:val="00612619"/>
    <w:rsid w:val="00617FC2"/>
    <w:rsid w:val="0064274E"/>
    <w:rsid w:val="00642F97"/>
    <w:rsid w:val="006525BD"/>
    <w:rsid w:val="00696929"/>
    <w:rsid w:val="006A7488"/>
    <w:rsid w:val="006B2672"/>
    <w:rsid w:val="006B3E51"/>
    <w:rsid w:val="006D232D"/>
    <w:rsid w:val="006D3160"/>
    <w:rsid w:val="006E795E"/>
    <w:rsid w:val="006F06A8"/>
    <w:rsid w:val="006F3E43"/>
    <w:rsid w:val="00726182"/>
    <w:rsid w:val="007424B1"/>
    <w:rsid w:val="00746DFE"/>
    <w:rsid w:val="00766D4E"/>
    <w:rsid w:val="007741F3"/>
    <w:rsid w:val="007A623C"/>
    <w:rsid w:val="007A6BC7"/>
    <w:rsid w:val="007B6805"/>
    <w:rsid w:val="007F215D"/>
    <w:rsid w:val="007F2397"/>
    <w:rsid w:val="008018B7"/>
    <w:rsid w:val="008111E3"/>
    <w:rsid w:val="008127EE"/>
    <w:rsid w:val="008268B4"/>
    <w:rsid w:val="00856DEC"/>
    <w:rsid w:val="008641E3"/>
    <w:rsid w:val="008826B3"/>
    <w:rsid w:val="00882D7C"/>
    <w:rsid w:val="00893918"/>
    <w:rsid w:val="008B00DD"/>
    <w:rsid w:val="008B2A6F"/>
    <w:rsid w:val="008F4E45"/>
    <w:rsid w:val="008F5472"/>
    <w:rsid w:val="00901AFE"/>
    <w:rsid w:val="00907816"/>
    <w:rsid w:val="00911661"/>
    <w:rsid w:val="00934BF3"/>
    <w:rsid w:val="00945374"/>
    <w:rsid w:val="00971573"/>
    <w:rsid w:val="00972D28"/>
    <w:rsid w:val="00982582"/>
    <w:rsid w:val="00992730"/>
    <w:rsid w:val="009A698C"/>
    <w:rsid w:val="009B1119"/>
    <w:rsid w:val="009E38B1"/>
    <w:rsid w:val="00A04976"/>
    <w:rsid w:val="00A20E45"/>
    <w:rsid w:val="00A25FCB"/>
    <w:rsid w:val="00A502BA"/>
    <w:rsid w:val="00A519C1"/>
    <w:rsid w:val="00A51E78"/>
    <w:rsid w:val="00A656B5"/>
    <w:rsid w:val="00A7338E"/>
    <w:rsid w:val="00AC0956"/>
    <w:rsid w:val="00AC43F1"/>
    <w:rsid w:val="00AD31B8"/>
    <w:rsid w:val="00B300DD"/>
    <w:rsid w:val="00B443A9"/>
    <w:rsid w:val="00B52D97"/>
    <w:rsid w:val="00B635BC"/>
    <w:rsid w:val="00B67BD2"/>
    <w:rsid w:val="00BB6E11"/>
    <w:rsid w:val="00C10113"/>
    <w:rsid w:val="00C14DC7"/>
    <w:rsid w:val="00C256BC"/>
    <w:rsid w:val="00C3428D"/>
    <w:rsid w:val="00CB1464"/>
    <w:rsid w:val="00CB72EF"/>
    <w:rsid w:val="00CC3F53"/>
    <w:rsid w:val="00CE0B81"/>
    <w:rsid w:val="00CE435B"/>
    <w:rsid w:val="00D01588"/>
    <w:rsid w:val="00D17B9A"/>
    <w:rsid w:val="00D374B7"/>
    <w:rsid w:val="00D41378"/>
    <w:rsid w:val="00D91A83"/>
    <w:rsid w:val="00D94F98"/>
    <w:rsid w:val="00D9591E"/>
    <w:rsid w:val="00DA2FFB"/>
    <w:rsid w:val="00DC0956"/>
    <w:rsid w:val="00DE0573"/>
    <w:rsid w:val="00DF393D"/>
    <w:rsid w:val="00DF452A"/>
    <w:rsid w:val="00DF6093"/>
    <w:rsid w:val="00DF6458"/>
    <w:rsid w:val="00E04ECD"/>
    <w:rsid w:val="00E07803"/>
    <w:rsid w:val="00E13B26"/>
    <w:rsid w:val="00E21CF5"/>
    <w:rsid w:val="00E3155C"/>
    <w:rsid w:val="00E50E1A"/>
    <w:rsid w:val="00E80809"/>
    <w:rsid w:val="00E9429D"/>
    <w:rsid w:val="00ED06D9"/>
    <w:rsid w:val="00ED1F7A"/>
    <w:rsid w:val="00EE78C9"/>
    <w:rsid w:val="00EF1D82"/>
    <w:rsid w:val="00EF563B"/>
    <w:rsid w:val="00F271DF"/>
    <w:rsid w:val="00F35F16"/>
    <w:rsid w:val="00F46180"/>
    <w:rsid w:val="00F47CA2"/>
    <w:rsid w:val="00F71A8E"/>
    <w:rsid w:val="00F745D4"/>
    <w:rsid w:val="00F762E1"/>
    <w:rsid w:val="00F96CB2"/>
    <w:rsid w:val="00FA1870"/>
    <w:rsid w:val="00FB5FAA"/>
    <w:rsid w:val="00FC30DF"/>
    <w:rsid w:val="00FE0AED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274CA9"/>
  <w15:docId w15:val="{5A607240-7117-4C1A-8D59-4768522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EED"/>
    <w:rPr>
      <w:color w:val="000000"/>
      <w:kern w:val="28"/>
    </w:rPr>
  </w:style>
  <w:style w:type="paragraph" w:styleId="Heading4">
    <w:name w:val="heading 4"/>
    <w:qFormat/>
    <w:rsid w:val="00334EED"/>
    <w:pPr>
      <w:spacing w:line="300" w:lineRule="auto"/>
      <w:outlineLvl w:val="3"/>
    </w:pPr>
    <w:rPr>
      <w:rFonts w:ascii="Arial Narrow" w:hAnsi="Arial Narrow"/>
      <w:b/>
      <w:bCs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334EED"/>
    <w:pPr>
      <w:jc w:val="right"/>
    </w:pPr>
    <w:rPr>
      <w:rFonts w:ascii="French Script MT" w:hAnsi="French Script MT"/>
      <w:color w:val="000000"/>
      <w:kern w:val="28"/>
      <w:sz w:val="64"/>
      <w:szCs w:val="64"/>
    </w:rPr>
  </w:style>
  <w:style w:type="paragraph" w:styleId="BodyText3">
    <w:name w:val="Body Text 3"/>
    <w:rsid w:val="00334EED"/>
    <w:pPr>
      <w:spacing w:line="480" w:lineRule="auto"/>
      <w:jc w:val="right"/>
    </w:pPr>
    <w:rPr>
      <w:rFonts w:ascii="Copperplate Gothic Bold" w:hAnsi="Copperplate Gothic Bold"/>
      <w:color w:val="000000"/>
      <w:kern w:val="28"/>
      <w:sz w:val="16"/>
      <w:szCs w:val="16"/>
    </w:rPr>
  </w:style>
  <w:style w:type="paragraph" w:customStyle="1" w:styleId="msoaddress">
    <w:name w:val="msoaddress"/>
    <w:rsid w:val="00334EED"/>
    <w:pPr>
      <w:spacing w:line="273" w:lineRule="auto"/>
    </w:pPr>
    <w:rPr>
      <w:rFonts w:ascii="Arial Narrow" w:hAnsi="Arial Narrow"/>
      <w:color w:val="000000"/>
      <w:kern w:val="28"/>
      <w:sz w:val="17"/>
      <w:szCs w:val="17"/>
    </w:rPr>
  </w:style>
  <w:style w:type="character" w:styleId="Hyperlink">
    <w:name w:val="Hyperlink"/>
    <w:rsid w:val="00C10113"/>
    <w:rPr>
      <w:color w:val="0000FF"/>
      <w:u w:val="single"/>
    </w:rPr>
  </w:style>
  <w:style w:type="paragraph" w:styleId="Header">
    <w:name w:val="header"/>
    <w:basedOn w:val="Normal"/>
    <w:link w:val="HeaderChar"/>
    <w:rsid w:val="00235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7A3"/>
    <w:rPr>
      <w:color w:val="000000"/>
      <w:kern w:val="28"/>
    </w:rPr>
  </w:style>
  <w:style w:type="paragraph" w:styleId="Footer">
    <w:name w:val="footer"/>
    <w:basedOn w:val="Normal"/>
    <w:link w:val="FooterChar"/>
    <w:rsid w:val="00235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7A3"/>
    <w:rPr>
      <w:color w:val="000000"/>
      <w:kern w:val="28"/>
    </w:rPr>
  </w:style>
  <w:style w:type="table" w:styleId="TableGrid">
    <w:name w:val="Table Grid"/>
    <w:basedOn w:val="TableNormal"/>
    <w:rsid w:val="0023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036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42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74E"/>
  </w:style>
  <w:style w:type="character" w:customStyle="1" w:styleId="CommentTextChar">
    <w:name w:val="Comment Text Char"/>
    <w:basedOn w:val="DefaultParagraphFont"/>
    <w:link w:val="CommentText"/>
    <w:semiHidden/>
    <w:rsid w:val="0064274E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74E"/>
    <w:rPr>
      <w:b/>
      <w:bCs/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8F5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il.clissa@wiscons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E756-72E4-4F3F-A981-9ECA3A8924E0}"/>
      </w:docPartPr>
      <w:docPartBody>
        <w:p w:rsidR="00E0559D" w:rsidRDefault="00CF69A6">
          <w:r w:rsidRPr="00656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2D33E232943E49A866DB026E5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1B4-979B-45EF-89B5-F5E6C8227944}"/>
      </w:docPartPr>
      <w:docPartBody>
        <w:p w:rsidR="002066C5" w:rsidRDefault="00E0559D" w:rsidP="00E0559D">
          <w:pPr>
            <w:pStyle w:val="89E2D33E232943E49A866DB026E5169A"/>
          </w:pPr>
          <w:r w:rsidRPr="006566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A6"/>
    <w:rsid w:val="002066C5"/>
    <w:rsid w:val="00CF69A6"/>
    <w:rsid w:val="00E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9D"/>
    <w:rPr>
      <w:color w:val="808080"/>
    </w:rPr>
  </w:style>
  <w:style w:type="paragraph" w:customStyle="1" w:styleId="270AAE5E944949229EC24C9CBF9EAAFA">
    <w:name w:val="270AAE5E944949229EC24C9CBF9EAAFA"/>
    <w:rsid w:val="00E0559D"/>
  </w:style>
  <w:style w:type="paragraph" w:customStyle="1" w:styleId="89E2D33E232943E49A866DB026E5169A">
    <w:name w:val="89E2D33E232943E49A866DB026E5169A"/>
    <w:rsid w:val="00E0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7835-B093-46CD-A5D2-66EC41D7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State of Wisconsin</Company>
  <LinksUpToDate>false</LinksUpToDate>
  <CharactersWithSpaces>2633</CharactersWithSpaces>
  <SharedDoc>false</SharedDoc>
  <HLinks>
    <vt:vector size="12" baseType="variant"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mailto:fil.clissa@wisconsin.gov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mailto:emerker@incontrolwisconsin.org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creator>Fil Cliss</dc:creator>
  <cp:lastModifiedBy>Clissa, Fil P - BPDD</cp:lastModifiedBy>
  <cp:revision>8</cp:revision>
  <cp:lastPrinted>2018-06-06T15:42:00Z</cp:lastPrinted>
  <dcterms:created xsi:type="dcterms:W3CDTF">2018-05-31T15:23:00Z</dcterms:created>
  <dcterms:modified xsi:type="dcterms:W3CDTF">2018-06-06T19:03:00Z</dcterms:modified>
</cp:coreProperties>
</file>