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5128" w14:textId="12C4C068" w:rsidR="00560FA5" w:rsidRPr="006943AB" w:rsidRDefault="00137813" w:rsidP="000452C0">
      <w:pPr>
        <w:spacing w:after="0"/>
        <w:rPr>
          <w:rFonts w:ascii="Bernard MT Condensed" w:hAnsi="Bernard MT Condensed"/>
          <w:sz w:val="32"/>
        </w:rPr>
      </w:pPr>
      <w:r>
        <w:rPr>
          <w:rFonts w:ascii="Bernard MT Condensed" w:hAnsi="Bernard MT Condensed"/>
          <w:sz w:val="40"/>
        </w:rPr>
        <w:br/>
      </w:r>
      <w:r w:rsidR="004B693E" w:rsidRPr="006943AB">
        <w:rPr>
          <w:rFonts w:ascii="Bernard MT Condensed" w:hAnsi="Bernard MT Condensed"/>
          <w:sz w:val="40"/>
        </w:rPr>
        <w:t>201</w:t>
      </w:r>
      <w:r w:rsidR="004D68EE" w:rsidRPr="006943AB">
        <w:rPr>
          <w:rFonts w:ascii="Bernard MT Condensed" w:hAnsi="Bernard MT Condensed"/>
          <w:sz w:val="40"/>
        </w:rPr>
        <w:t>9</w:t>
      </w:r>
      <w:r w:rsidR="004B693E" w:rsidRPr="006943AB">
        <w:rPr>
          <w:rFonts w:ascii="Bernard MT Condensed" w:hAnsi="Bernard MT Condensed"/>
          <w:sz w:val="40"/>
        </w:rPr>
        <w:t xml:space="preserve"> Employment First Conference S</w:t>
      </w:r>
      <w:r w:rsidR="00560FA5" w:rsidRPr="006943AB">
        <w:rPr>
          <w:rFonts w:ascii="Bernard MT Condensed" w:hAnsi="Bernard MT Condensed"/>
          <w:sz w:val="40"/>
        </w:rPr>
        <w:t>ession Descriptions</w:t>
      </w:r>
    </w:p>
    <w:p w14:paraId="60B6850C" w14:textId="685A0931" w:rsidR="00E403F4" w:rsidRPr="006943AB" w:rsidRDefault="00E403F4" w:rsidP="000452C0">
      <w:pPr>
        <w:autoSpaceDE w:val="0"/>
        <w:autoSpaceDN w:val="0"/>
        <w:adjustRightInd w:val="0"/>
        <w:spacing w:after="0"/>
        <w:rPr>
          <w:rFonts w:cstheme="minorHAnsi"/>
          <w:b/>
          <w:bCs/>
          <w:color w:val="000000"/>
        </w:rPr>
      </w:pPr>
      <w:r w:rsidRPr="006943AB">
        <w:rPr>
          <w:rFonts w:cstheme="minorHAnsi"/>
          <w:b/>
          <w:bCs/>
          <w:color w:val="000000"/>
        </w:rPr>
        <w:t xml:space="preserve">May </w:t>
      </w:r>
      <w:r w:rsidR="004D68EE" w:rsidRPr="006943AB">
        <w:rPr>
          <w:rFonts w:cstheme="minorHAnsi"/>
          <w:b/>
          <w:bCs/>
          <w:color w:val="000000"/>
        </w:rPr>
        <w:t>15</w:t>
      </w:r>
      <w:r w:rsidRPr="006943AB">
        <w:rPr>
          <w:rFonts w:cstheme="minorHAnsi"/>
          <w:b/>
          <w:bCs/>
          <w:color w:val="000000"/>
        </w:rPr>
        <w:t>, 201</w:t>
      </w:r>
      <w:r w:rsidR="004D68EE" w:rsidRPr="006943AB">
        <w:rPr>
          <w:rFonts w:cstheme="minorHAnsi"/>
          <w:b/>
          <w:bCs/>
          <w:color w:val="000000"/>
        </w:rPr>
        <w:t>9</w:t>
      </w:r>
      <w:r w:rsidRPr="006943AB">
        <w:rPr>
          <w:rFonts w:cstheme="minorHAnsi"/>
          <w:b/>
          <w:bCs/>
          <w:color w:val="000000"/>
        </w:rPr>
        <w:t xml:space="preserve"> </w:t>
      </w:r>
      <w:r w:rsidRPr="006943AB">
        <w:rPr>
          <w:rFonts w:cstheme="minorHAnsi"/>
          <w:b/>
          <w:bCs/>
          <w:color w:val="000000"/>
        </w:rPr>
        <w:sym w:font="Symbol" w:char="F0B7"/>
      </w:r>
      <w:r w:rsidRPr="006943AB">
        <w:rPr>
          <w:rFonts w:cstheme="minorHAnsi"/>
          <w:b/>
          <w:bCs/>
          <w:color w:val="000000"/>
        </w:rPr>
        <w:t xml:space="preserve"> Kalahari, WI Dells</w:t>
      </w:r>
    </w:p>
    <w:p w14:paraId="7A29751C" w14:textId="30FBEFC2" w:rsidR="00E403F4" w:rsidRPr="006943AB" w:rsidRDefault="00E403F4" w:rsidP="000452C0">
      <w:pPr>
        <w:autoSpaceDE w:val="0"/>
        <w:autoSpaceDN w:val="0"/>
        <w:adjustRightInd w:val="0"/>
        <w:spacing w:after="0"/>
        <w:rPr>
          <w:rFonts w:cstheme="minorHAnsi"/>
          <w:b/>
          <w:bCs/>
          <w:color w:val="000000"/>
        </w:rPr>
      </w:pPr>
    </w:p>
    <w:p w14:paraId="697990D4" w14:textId="173FE515" w:rsidR="00560FA5" w:rsidRPr="006943AB" w:rsidRDefault="00041038" w:rsidP="000452C0">
      <w:pPr>
        <w:autoSpaceDE w:val="0"/>
        <w:autoSpaceDN w:val="0"/>
        <w:adjustRightInd w:val="0"/>
        <w:spacing w:after="0"/>
        <w:rPr>
          <w:rFonts w:cstheme="minorHAnsi"/>
          <w:b/>
          <w:bCs/>
          <w:i/>
          <w:color w:val="000000"/>
        </w:rPr>
      </w:pPr>
      <w:r w:rsidRPr="006943AB">
        <w:rPr>
          <w:rFonts w:cstheme="minorHAnsi"/>
          <w:b/>
          <w:bCs/>
          <w:i/>
          <w:color w:val="000000"/>
        </w:rPr>
        <w:t>Listed in Alphabetical Order</w:t>
      </w:r>
    </w:p>
    <w:p w14:paraId="0F52347D" w14:textId="5FB44D31" w:rsidR="00041038" w:rsidRPr="006943AB" w:rsidRDefault="00041038" w:rsidP="000452C0">
      <w:pPr>
        <w:autoSpaceDE w:val="0"/>
        <w:autoSpaceDN w:val="0"/>
        <w:adjustRightInd w:val="0"/>
        <w:spacing w:after="0"/>
        <w:rPr>
          <w:rFonts w:cstheme="minorHAnsi"/>
          <w:b/>
          <w:bCs/>
          <w:color w:val="000000"/>
        </w:rPr>
      </w:pPr>
    </w:p>
    <w:p w14:paraId="19505779" w14:textId="4C72CCD8" w:rsidR="008E7A81" w:rsidRPr="00496BD3" w:rsidRDefault="008E7A81" w:rsidP="008E7A81">
      <w:pPr>
        <w:pStyle w:val="NoSpacing"/>
        <w:rPr>
          <w:rFonts w:cs="Arial"/>
          <w:color w:val="FF0000"/>
        </w:rPr>
      </w:pPr>
      <w:r w:rsidRPr="006943AB">
        <w:rPr>
          <w:b/>
          <w:color w:val="FF0000"/>
        </w:rPr>
        <w:t xml:space="preserve">Be the Change You Want to See </w:t>
      </w:r>
      <w:r w:rsidRPr="006943AB">
        <w:rPr>
          <w:b/>
          <w:color w:val="FF0000"/>
        </w:rPr>
        <w:br/>
      </w:r>
      <w:r w:rsidRPr="00496BD3">
        <w:rPr>
          <w:b/>
          <w:color w:val="FF0000"/>
        </w:rPr>
        <w:t xml:space="preserve">Presenter: </w:t>
      </w:r>
      <w:proofErr w:type="spellStart"/>
      <w:r w:rsidRPr="00496BD3">
        <w:rPr>
          <w:b/>
          <w:color w:val="FF0000"/>
        </w:rPr>
        <w:t>Genni</w:t>
      </w:r>
      <w:proofErr w:type="spellEnd"/>
      <w:r w:rsidRPr="00496BD3">
        <w:rPr>
          <w:b/>
          <w:color w:val="FF0000"/>
        </w:rPr>
        <w:t xml:space="preserve"> Sasnett, </w:t>
      </w:r>
      <w:r w:rsidRPr="00496BD3">
        <w:rPr>
          <w:rFonts w:cs="Arial"/>
          <w:b/>
          <w:color w:val="FF0000"/>
        </w:rPr>
        <w:t>National Subject Matter Expert, Employment First State Leadership Mentoring Program</w:t>
      </w:r>
      <w:r w:rsidR="00496BD3" w:rsidRPr="00496BD3">
        <w:rPr>
          <w:rFonts w:cs="Arial"/>
          <w:b/>
          <w:color w:val="FF0000"/>
        </w:rPr>
        <w:t xml:space="preserve">, </w:t>
      </w:r>
      <w:r w:rsidRPr="00496BD3">
        <w:rPr>
          <w:rFonts w:cs="Arial"/>
          <w:b/>
          <w:color w:val="FF0000"/>
        </w:rPr>
        <w:t>Office of Disability Employment Policy, US D</w:t>
      </w:r>
      <w:r w:rsidR="00496BD3" w:rsidRPr="00496BD3">
        <w:rPr>
          <w:rFonts w:cs="Arial"/>
          <w:b/>
          <w:color w:val="FF0000"/>
        </w:rPr>
        <w:t>epartment of Labor</w:t>
      </w:r>
    </w:p>
    <w:p w14:paraId="7846D5E3" w14:textId="1B061794" w:rsidR="00041038" w:rsidRPr="00C5669D" w:rsidRDefault="008E7A81" w:rsidP="00C5669D">
      <w:pPr>
        <w:autoSpaceDE w:val="0"/>
        <w:autoSpaceDN w:val="0"/>
        <w:adjustRightInd w:val="0"/>
        <w:rPr>
          <w:rFonts w:cstheme="minorHAnsi"/>
          <w:b/>
          <w:bCs/>
          <w:color w:val="000000"/>
        </w:rPr>
      </w:pPr>
      <w:r w:rsidRPr="006943AB">
        <w:t xml:space="preserve">We are fully engaged in the Civil Rights movement for people with disabilities right now!  The ADA is 29 years old, yet we haven’t made the progress we hoped for toward CIE and full community inclusion for people with disabilities. But legislation is just one part of acquisition of civil rights.  The cultural aspects of change are equally important and harder to achieve.  There is more to </w:t>
      </w:r>
      <w:proofErr w:type="gramStart"/>
      <w:r w:rsidRPr="006943AB">
        <w:t>do</w:t>
      </w:r>
      <w:proofErr w:type="gramEnd"/>
      <w:r w:rsidRPr="006943AB">
        <w:t xml:space="preserve"> and we all have a role to play.  Ms. Sasnett will send you home with your head full of ideas and your heart bursting with pride about the invaluable work you do.</w:t>
      </w:r>
    </w:p>
    <w:p w14:paraId="4BBD5DC3" w14:textId="5AF30456" w:rsidR="00E403F4" w:rsidRPr="00C5669D" w:rsidRDefault="00A06E1A" w:rsidP="00C5669D">
      <w:pPr>
        <w:autoSpaceDE w:val="0"/>
        <w:autoSpaceDN w:val="0"/>
        <w:adjustRightInd w:val="0"/>
        <w:rPr>
          <w:rFonts w:cstheme="minorHAnsi"/>
          <w:b/>
          <w:bCs/>
          <w:color w:val="000000"/>
        </w:rPr>
      </w:pPr>
      <w:r w:rsidRPr="006943AB">
        <w:rPr>
          <w:b/>
          <w:color w:val="FF0000"/>
        </w:rPr>
        <w:t>Building Full Lives</w:t>
      </w:r>
      <w:r>
        <w:rPr>
          <w:b/>
          <w:color w:val="FF0000"/>
        </w:rPr>
        <w:t>: Not Just an ‘Outing’</w:t>
      </w:r>
      <w:r>
        <w:rPr>
          <w:b/>
          <w:color w:val="FF0000"/>
        </w:rPr>
        <w:br/>
        <w:t>Presenters: Katherine Garrison, Headwaters, Inc.; Stacey Schultz, Opportunity Development Center; Donna Winter, Bethesda Lutheran Communities</w:t>
      </w:r>
      <w:r w:rsidRPr="000066D8">
        <w:rPr>
          <w:rFonts w:cstheme="minorHAnsi"/>
          <w:bCs/>
          <w:color w:val="000000"/>
        </w:rPr>
        <w:t xml:space="preserve"> </w:t>
      </w:r>
      <w:r>
        <w:rPr>
          <w:rFonts w:cstheme="minorHAnsi"/>
          <w:bCs/>
          <w:color w:val="000000"/>
        </w:rPr>
        <w:br/>
      </w:r>
      <w:r w:rsidR="00D927C2" w:rsidRPr="000066D8">
        <w:rPr>
          <w:rFonts w:cstheme="minorHAnsi"/>
          <w:bCs/>
          <w:color w:val="000000"/>
        </w:rPr>
        <w:t xml:space="preserve">Providing individualized, meaningful community day supports that are designed to foster inclusion and build skills for independence requires intention, creativity and, sometimes, good old trial and error. </w:t>
      </w:r>
      <w:r w:rsidR="00D927C2">
        <w:rPr>
          <w:rFonts w:cstheme="minorHAnsi"/>
          <w:bCs/>
          <w:color w:val="000000"/>
        </w:rPr>
        <w:t>This session features representatives from agencies in BPDD’s Building Full Lives initiative that have been piloting and expanding meaningful community day services that create pathways to Competitive Integrated Employment. They will share lessons learned and strategies they’ve used to ensure these services and supports are high quality, truly help people reach meaningful life goals, and do not default to “outings” or “day wasting” activities.</w:t>
      </w:r>
    </w:p>
    <w:p w14:paraId="38FFCDDF" w14:textId="66C6AB8E" w:rsidR="003F4545" w:rsidRPr="006943AB" w:rsidRDefault="003F4545" w:rsidP="000452C0">
      <w:pPr>
        <w:spacing w:after="0"/>
        <w:rPr>
          <w:rFonts w:cstheme="minorHAnsi"/>
          <w:b/>
          <w:bCs/>
          <w:color w:val="FF0000"/>
        </w:rPr>
      </w:pPr>
      <w:r w:rsidRPr="006943AB">
        <w:rPr>
          <w:rFonts w:cstheme="minorHAnsi"/>
          <w:b/>
          <w:bCs/>
          <w:color w:val="FF0000"/>
        </w:rPr>
        <w:t>Collaboration to Increase Competitive Integrated Employment for People with Disabilities – Act 178</w:t>
      </w:r>
    </w:p>
    <w:p w14:paraId="6EB05BD9" w14:textId="7608D13A" w:rsidR="003F4545" w:rsidRPr="006943AB" w:rsidRDefault="003F4545" w:rsidP="000452C0">
      <w:pPr>
        <w:spacing w:after="0"/>
        <w:rPr>
          <w:b/>
          <w:color w:val="FF0000"/>
        </w:rPr>
      </w:pPr>
      <w:r w:rsidRPr="006943AB">
        <w:rPr>
          <w:rFonts w:cstheme="minorHAnsi"/>
          <w:b/>
          <w:bCs/>
          <w:color w:val="FF0000"/>
        </w:rPr>
        <w:t xml:space="preserve">Presenters: Sarah Lincoln, </w:t>
      </w:r>
      <w:r w:rsidR="00137813">
        <w:rPr>
          <w:rFonts w:cstheme="minorHAnsi"/>
          <w:b/>
          <w:bCs/>
          <w:color w:val="FF0000"/>
        </w:rPr>
        <w:t xml:space="preserve">WI </w:t>
      </w:r>
      <w:r w:rsidRPr="006943AB">
        <w:rPr>
          <w:rFonts w:cstheme="minorHAnsi"/>
          <w:b/>
          <w:bCs/>
          <w:color w:val="FF0000"/>
        </w:rPr>
        <w:t>D</w:t>
      </w:r>
      <w:r w:rsidR="00137813">
        <w:rPr>
          <w:rFonts w:cstheme="minorHAnsi"/>
          <w:b/>
          <w:bCs/>
          <w:color w:val="FF0000"/>
        </w:rPr>
        <w:t>ivision of Vocational Rehabilitation</w:t>
      </w:r>
      <w:r w:rsidRPr="006943AB">
        <w:rPr>
          <w:rFonts w:cstheme="minorHAnsi"/>
          <w:b/>
          <w:bCs/>
          <w:color w:val="FF0000"/>
        </w:rPr>
        <w:t xml:space="preserve">; Iris Jacobson, </w:t>
      </w:r>
      <w:r w:rsidR="00137813">
        <w:rPr>
          <w:rFonts w:cstheme="minorHAnsi"/>
          <w:b/>
          <w:bCs/>
          <w:color w:val="FF0000"/>
        </w:rPr>
        <w:t xml:space="preserve">WI </w:t>
      </w:r>
      <w:r w:rsidRPr="006943AB">
        <w:rPr>
          <w:rFonts w:cstheme="minorHAnsi"/>
          <w:b/>
          <w:bCs/>
          <w:color w:val="FF0000"/>
        </w:rPr>
        <w:t>D</w:t>
      </w:r>
      <w:r w:rsidR="00137813">
        <w:rPr>
          <w:rFonts w:cstheme="minorHAnsi"/>
          <w:b/>
          <w:bCs/>
          <w:color w:val="FF0000"/>
        </w:rPr>
        <w:t>epartment of Instruction</w:t>
      </w:r>
      <w:r w:rsidRPr="006943AB">
        <w:rPr>
          <w:rFonts w:cstheme="minorHAnsi"/>
          <w:b/>
          <w:bCs/>
          <w:color w:val="FF0000"/>
        </w:rPr>
        <w:t xml:space="preserve">; and </w:t>
      </w:r>
      <w:r w:rsidR="008E3EA7">
        <w:rPr>
          <w:rFonts w:cstheme="minorHAnsi"/>
          <w:b/>
          <w:bCs/>
          <w:color w:val="FF0000"/>
        </w:rPr>
        <w:t>Alexa Nobis,</w:t>
      </w:r>
      <w:r w:rsidR="00137813">
        <w:rPr>
          <w:rFonts w:cstheme="minorHAnsi"/>
          <w:b/>
          <w:bCs/>
          <w:color w:val="FF0000"/>
        </w:rPr>
        <w:t xml:space="preserve"> WI</w:t>
      </w:r>
      <w:r w:rsidR="008E3EA7">
        <w:rPr>
          <w:rFonts w:cstheme="minorHAnsi"/>
          <w:b/>
          <w:bCs/>
          <w:color w:val="FF0000"/>
        </w:rPr>
        <w:t xml:space="preserve"> D</w:t>
      </w:r>
      <w:r w:rsidR="00137813">
        <w:rPr>
          <w:rFonts w:cstheme="minorHAnsi"/>
          <w:b/>
          <w:bCs/>
          <w:color w:val="FF0000"/>
        </w:rPr>
        <w:t>epartment of Health Services</w:t>
      </w:r>
    </w:p>
    <w:p w14:paraId="051CFB57" w14:textId="0FC7E326" w:rsidR="00C5669D" w:rsidRPr="00C5669D" w:rsidRDefault="00637E17" w:rsidP="003F4545">
      <w:pPr>
        <w:autoSpaceDE w:val="0"/>
        <w:autoSpaceDN w:val="0"/>
        <w:adjustRightInd w:val="0"/>
      </w:pPr>
      <w:r>
        <w:t>Learn about</w:t>
      </w:r>
      <w:r w:rsidR="003F4545" w:rsidRPr="006943AB">
        <w:t xml:space="preserve"> Employment First Legislation Act 178</w:t>
      </w:r>
      <w:r>
        <w:t xml:space="preserve"> with representatives from DHS, DVR, and DPI as they sh</w:t>
      </w:r>
      <w:r w:rsidR="003F4545" w:rsidRPr="006943AB">
        <w:t xml:space="preserve">are </w:t>
      </w:r>
      <w:r>
        <w:t xml:space="preserve">their </w:t>
      </w:r>
      <w:r w:rsidR="003F4545" w:rsidRPr="006943AB">
        <w:t>collaborative</w:t>
      </w:r>
      <w:r>
        <w:t xml:space="preserve"> work</w:t>
      </w:r>
      <w:r w:rsidR="003F4545" w:rsidRPr="006943AB">
        <w:t xml:space="preserve"> to draft the Competitive Integrated Employment (CIE) Plan. </w:t>
      </w:r>
      <w:r>
        <w:t>They’ll also r</w:t>
      </w:r>
      <w:r w:rsidR="003F4545" w:rsidRPr="006943AB">
        <w:t xml:space="preserve">eview the components of the plan and </w:t>
      </w:r>
      <w:r>
        <w:t xml:space="preserve">explain </w:t>
      </w:r>
      <w:r w:rsidR="003F4545" w:rsidRPr="006943AB">
        <w:t>how the Departments will collaborate and track outcomes to increase CIE for working age people with disabilities.</w:t>
      </w:r>
    </w:p>
    <w:p w14:paraId="1EBC86C7" w14:textId="6B295654" w:rsidR="00010609" w:rsidRDefault="00010609" w:rsidP="006943AB">
      <w:pPr>
        <w:autoSpaceDE w:val="0"/>
        <w:autoSpaceDN w:val="0"/>
        <w:adjustRightInd w:val="0"/>
        <w:rPr>
          <w:rFonts w:cstheme="minorHAnsi"/>
          <w:b/>
          <w:bCs/>
          <w:color w:val="FF0000"/>
        </w:rPr>
      </w:pPr>
      <w:r w:rsidRPr="00010609">
        <w:rPr>
          <w:rFonts w:cstheme="minorHAnsi"/>
          <w:b/>
          <w:bCs/>
          <w:color w:val="FF0000"/>
        </w:rPr>
        <w:t>Competitive Integrated Employment: Myth Busting!</w:t>
      </w:r>
      <w:r w:rsidRPr="00010609">
        <w:rPr>
          <w:rFonts w:cstheme="minorHAnsi"/>
          <w:b/>
          <w:bCs/>
          <w:color w:val="FF0000"/>
        </w:rPr>
        <w:br/>
        <w:t xml:space="preserve">Presenters: WI APSE Board Members and David Pinno </w:t>
      </w:r>
      <w:r>
        <w:rPr>
          <w:rFonts w:cstheme="minorHAnsi"/>
          <w:b/>
          <w:bCs/>
          <w:color w:val="FF0000"/>
        </w:rPr>
        <w:br/>
      </w:r>
      <w:r>
        <w:rPr>
          <w:rFonts w:cstheme="minorHAnsi"/>
          <w:bCs/>
          <w:color w:val="000000"/>
        </w:rPr>
        <w:t>Join us as we share information about community employment and bust common myths about job development/job coaching for individuals with disabilities. We will share approaches we have taken with employers to help people secure employment and tips on how to utilize MAPP to help individuals be as successful and as independent as possible in the community. We will also share success stories of people who are happily working and are getting support to continue to build their independence and skills on the job. We look forward to busting myths, answering your questions and collaboratively sharing some best practices to approaching community integrated employment throughout the state of Wisconsin!</w:t>
      </w:r>
    </w:p>
    <w:p w14:paraId="5949C50D" w14:textId="5FDEBC30" w:rsidR="00C359B8" w:rsidRPr="00C363C7" w:rsidRDefault="00A04F96" w:rsidP="00C363C7">
      <w:pPr>
        <w:autoSpaceDE w:val="0"/>
        <w:autoSpaceDN w:val="0"/>
        <w:adjustRightInd w:val="0"/>
        <w:rPr>
          <w:rFonts w:cstheme="minorHAnsi"/>
          <w:b/>
          <w:bCs/>
          <w:color w:val="FF0000"/>
        </w:rPr>
      </w:pPr>
      <w:r>
        <w:rPr>
          <w:rFonts w:cstheme="minorHAnsi"/>
          <w:b/>
          <w:bCs/>
          <w:color w:val="FF0000"/>
        </w:rPr>
        <w:t>Employment First Partners: Building Awareness and Opportunity</w:t>
      </w:r>
      <w:r w:rsidR="0064065C">
        <w:rPr>
          <w:rFonts w:cstheme="minorHAnsi"/>
          <w:b/>
          <w:bCs/>
          <w:color w:val="FF0000"/>
        </w:rPr>
        <w:t xml:space="preserve"> -</w:t>
      </w:r>
      <w:r>
        <w:rPr>
          <w:rFonts w:cstheme="minorHAnsi"/>
          <w:b/>
          <w:bCs/>
          <w:color w:val="FF0000"/>
        </w:rPr>
        <w:t xml:space="preserve"> Community </w:t>
      </w:r>
      <w:r w:rsidR="0064065C">
        <w:rPr>
          <w:rFonts w:cstheme="minorHAnsi"/>
          <w:b/>
          <w:bCs/>
          <w:color w:val="FF0000"/>
        </w:rPr>
        <w:t>by Community</w:t>
      </w:r>
      <w:r>
        <w:rPr>
          <w:rFonts w:cstheme="minorHAnsi"/>
          <w:b/>
          <w:bCs/>
          <w:color w:val="FF0000"/>
        </w:rPr>
        <w:br/>
        <w:t xml:space="preserve">Presenters: </w:t>
      </w:r>
      <w:r w:rsidR="009E2AD5">
        <w:rPr>
          <w:rFonts w:cstheme="minorHAnsi"/>
          <w:b/>
          <w:bCs/>
          <w:color w:val="FF0000"/>
        </w:rPr>
        <w:t xml:space="preserve">Molly Cooney, WI-BPDD; Megan </w:t>
      </w:r>
      <w:proofErr w:type="spellStart"/>
      <w:r w:rsidR="009E2AD5">
        <w:rPr>
          <w:rFonts w:cstheme="minorHAnsi"/>
          <w:b/>
          <w:bCs/>
          <w:color w:val="FF0000"/>
        </w:rPr>
        <w:t>Rindal</w:t>
      </w:r>
      <w:proofErr w:type="spellEnd"/>
      <w:r w:rsidR="009E2AD5">
        <w:rPr>
          <w:rFonts w:cstheme="minorHAnsi"/>
          <w:b/>
          <w:bCs/>
          <w:color w:val="FF0000"/>
        </w:rPr>
        <w:t xml:space="preserve">, </w:t>
      </w:r>
      <w:proofErr w:type="spellStart"/>
      <w:r w:rsidR="009E2AD5">
        <w:rPr>
          <w:rFonts w:cstheme="minorHAnsi"/>
          <w:b/>
          <w:bCs/>
          <w:color w:val="FF0000"/>
        </w:rPr>
        <w:t>Elmbrook</w:t>
      </w:r>
      <w:proofErr w:type="spellEnd"/>
      <w:r w:rsidR="009E2AD5">
        <w:rPr>
          <w:rFonts w:cstheme="minorHAnsi"/>
          <w:b/>
          <w:bCs/>
          <w:color w:val="FF0000"/>
        </w:rPr>
        <w:t xml:space="preserve"> Schools; Victoria Jensen, Franklin Public </w:t>
      </w:r>
      <w:r w:rsidR="009E2AD5">
        <w:rPr>
          <w:rFonts w:cstheme="minorHAnsi"/>
          <w:b/>
          <w:bCs/>
          <w:color w:val="FF0000"/>
        </w:rPr>
        <w:lastRenderedPageBreak/>
        <w:t xml:space="preserve">Schools; Liza </w:t>
      </w:r>
      <w:proofErr w:type="spellStart"/>
      <w:r w:rsidR="009E2AD5">
        <w:rPr>
          <w:rFonts w:cstheme="minorHAnsi"/>
          <w:b/>
          <w:bCs/>
          <w:color w:val="FF0000"/>
        </w:rPr>
        <w:t>Hellenbrand</w:t>
      </w:r>
      <w:proofErr w:type="spellEnd"/>
      <w:r w:rsidR="009E2AD5">
        <w:rPr>
          <w:rFonts w:cstheme="minorHAnsi"/>
          <w:b/>
          <w:bCs/>
          <w:color w:val="FF0000"/>
        </w:rPr>
        <w:t>, SPARK; EF Ambassadors</w:t>
      </w:r>
      <w:r w:rsidR="00C363C7">
        <w:rPr>
          <w:rFonts w:cstheme="minorHAnsi"/>
          <w:b/>
          <w:bCs/>
          <w:color w:val="FF0000"/>
        </w:rPr>
        <w:br/>
      </w:r>
      <w:r w:rsidR="00C359B8">
        <w:rPr>
          <w:color w:val="222222"/>
          <w:shd w:val="clear" w:color="auto" w:fill="FFFFFF"/>
        </w:rPr>
        <w:t xml:space="preserve">For </w:t>
      </w:r>
      <w:r w:rsidR="00C363C7">
        <w:rPr>
          <w:color w:val="222222"/>
          <w:shd w:val="clear" w:color="auto" w:fill="FFFFFF"/>
        </w:rPr>
        <w:t xml:space="preserve">the past </w:t>
      </w:r>
      <w:r w:rsidR="00C359B8">
        <w:rPr>
          <w:color w:val="222222"/>
          <w:shd w:val="clear" w:color="auto" w:fill="FFFFFF"/>
        </w:rPr>
        <w:t xml:space="preserve">four years, the WI BPDD has provided mini grants to organizations around the state to build awareness and increase competitive integrated employment for people with developmental disabilities. Each grantee focuses their efforts to best leverage their organizations’ and community’s assets, connections, and goals. All grantees </w:t>
      </w:r>
      <w:r w:rsidR="00C363C7">
        <w:rPr>
          <w:color w:val="222222"/>
          <w:shd w:val="clear" w:color="auto" w:fill="FFFFFF"/>
        </w:rPr>
        <w:t>identify and work with</w:t>
      </w:r>
      <w:r w:rsidR="00C359B8">
        <w:rPr>
          <w:color w:val="222222"/>
          <w:shd w:val="clear" w:color="auto" w:fill="FFFFFF"/>
        </w:rPr>
        <w:t xml:space="preserve"> Employment First Ambassadors </w:t>
      </w:r>
      <w:r w:rsidR="00C363C7">
        <w:rPr>
          <w:color w:val="222222"/>
          <w:shd w:val="clear" w:color="auto" w:fill="FFFFFF"/>
        </w:rPr>
        <w:t>–</w:t>
      </w:r>
      <w:r w:rsidR="00C359B8">
        <w:rPr>
          <w:color w:val="222222"/>
          <w:shd w:val="clear" w:color="auto" w:fill="FFFFFF"/>
        </w:rPr>
        <w:t xml:space="preserve"> </w:t>
      </w:r>
      <w:r w:rsidR="00C363C7">
        <w:rPr>
          <w:color w:val="222222"/>
          <w:shd w:val="clear" w:color="auto" w:fill="FFFFFF"/>
        </w:rPr>
        <w:t xml:space="preserve">people </w:t>
      </w:r>
      <w:r w:rsidR="00C359B8">
        <w:rPr>
          <w:color w:val="222222"/>
          <w:shd w:val="clear" w:color="auto" w:fill="FFFFFF"/>
        </w:rPr>
        <w:t xml:space="preserve">with disabilities who receive support to develop presentations and </w:t>
      </w:r>
      <w:r w:rsidR="00C359B8" w:rsidRPr="0011379F">
        <w:rPr>
          <w:color w:val="222222"/>
          <w:shd w:val="clear" w:color="auto" w:fill="FFFFFF"/>
        </w:rPr>
        <w:t>share their community employment experiences</w:t>
      </w:r>
      <w:r w:rsidR="00C359B8">
        <w:rPr>
          <w:color w:val="222222"/>
          <w:shd w:val="clear" w:color="auto" w:fill="FFFFFF"/>
        </w:rPr>
        <w:t xml:space="preserve"> with employers, families, service providers, high schools, and legislators in their local community. Come hear current grantees and ambassadors share their compelling stories and outreach efforts that have a tremendous impact on local communities and statewide policies.  </w:t>
      </w:r>
    </w:p>
    <w:p w14:paraId="3ADED770" w14:textId="70766696" w:rsidR="00403EBC" w:rsidRPr="00496BD3" w:rsidRDefault="00403EBC" w:rsidP="006943AB">
      <w:pPr>
        <w:autoSpaceDE w:val="0"/>
        <w:autoSpaceDN w:val="0"/>
        <w:adjustRightInd w:val="0"/>
        <w:rPr>
          <w:rFonts w:cstheme="minorHAnsi"/>
          <w:bCs/>
          <w:color w:val="FF0000"/>
        </w:rPr>
      </w:pPr>
      <w:r w:rsidRPr="00403EBC">
        <w:rPr>
          <w:rFonts w:cstheme="minorHAnsi"/>
          <w:b/>
          <w:bCs/>
          <w:color w:val="FF0000"/>
        </w:rPr>
        <w:t xml:space="preserve">Everything </w:t>
      </w:r>
      <w:r w:rsidR="009E7AD3">
        <w:rPr>
          <w:rFonts w:cstheme="minorHAnsi"/>
          <w:b/>
          <w:bCs/>
          <w:color w:val="FF0000"/>
        </w:rPr>
        <w:t>Y</w:t>
      </w:r>
      <w:r w:rsidRPr="00403EBC">
        <w:rPr>
          <w:rFonts w:cstheme="minorHAnsi"/>
          <w:b/>
          <w:bCs/>
          <w:color w:val="FF0000"/>
        </w:rPr>
        <w:t xml:space="preserve">ou </w:t>
      </w:r>
      <w:r w:rsidR="009E7AD3">
        <w:rPr>
          <w:rFonts w:cstheme="minorHAnsi"/>
          <w:b/>
          <w:bCs/>
          <w:color w:val="FF0000"/>
        </w:rPr>
        <w:t>N</w:t>
      </w:r>
      <w:r w:rsidRPr="00403EBC">
        <w:rPr>
          <w:rFonts w:cstheme="minorHAnsi"/>
          <w:b/>
          <w:bCs/>
          <w:color w:val="FF0000"/>
        </w:rPr>
        <w:t xml:space="preserve">eed to </w:t>
      </w:r>
      <w:r w:rsidR="009E7AD3">
        <w:rPr>
          <w:rFonts w:cstheme="minorHAnsi"/>
          <w:b/>
          <w:bCs/>
          <w:color w:val="FF0000"/>
        </w:rPr>
        <w:t>K</w:t>
      </w:r>
      <w:r w:rsidRPr="00403EBC">
        <w:rPr>
          <w:rFonts w:cstheme="minorHAnsi"/>
          <w:b/>
          <w:bCs/>
          <w:color w:val="FF0000"/>
        </w:rPr>
        <w:t xml:space="preserve">now about the </w:t>
      </w:r>
      <w:r w:rsidR="009E7AD3">
        <w:rPr>
          <w:rFonts w:cstheme="minorHAnsi"/>
          <w:b/>
          <w:bCs/>
          <w:color w:val="FF0000"/>
        </w:rPr>
        <w:t>F</w:t>
      </w:r>
      <w:r w:rsidRPr="00403EBC">
        <w:rPr>
          <w:rFonts w:cstheme="minorHAnsi"/>
          <w:b/>
          <w:bCs/>
          <w:color w:val="FF0000"/>
        </w:rPr>
        <w:t xml:space="preserve">ederal </w:t>
      </w:r>
      <w:r w:rsidR="009E7AD3">
        <w:rPr>
          <w:rFonts w:cstheme="minorHAnsi"/>
          <w:b/>
          <w:bCs/>
          <w:color w:val="FF0000"/>
        </w:rPr>
        <w:t>H</w:t>
      </w:r>
      <w:r w:rsidRPr="00403EBC">
        <w:rPr>
          <w:rFonts w:cstheme="minorHAnsi"/>
          <w:b/>
          <w:bCs/>
          <w:color w:val="FF0000"/>
        </w:rPr>
        <w:t xml:space="preserve">ome and </w:t>
      </w:r>
      <w:r w:rsidR="009E7AD3">
        <w:rPr>
          <w:rFonts w:cstheme="minorHAnsi"/>
          <w:b/>
          <w:bCs/>
          <w:color w:val="FF0000"/>
        </w:rPr>
        <w:t>C</w:t>
      </w:r>
      <w:r w:rsidR="00496BD3" w:rsidRPr="00403EBC">
        <w:rPr>
          <w:rFonts w:cstheme="minorHAnsi"/>
          <w:b/>
          <w:bCs/>
          <w:color w:val="FF0000"/>
        </w:rPr>
        <w:t>ommunity-</w:t>
      </w:r>
      <w:r w:rsidR="009E7AD3">
        <w:rPr>
          <w:rFonts w:cstheme="minorHAnsi"/>
          <w:b/>
          <w:bCs/>
          <w:color w:val="FF0000"/>
        </w:rPr>
        <w:t>B</w:t>
      </w:r>
      <w:r w:rsidR="00496BD3" w:rsidRPr="00403EBC">
        <w:rPr>
          <w:rFonts w:cstheme="minorHAnsi"/>
          <w:b/>
          <w:bCs/>
          <w:color w:val="FF0000"/>
        </w:rPr>
        <w:t>ased</w:t>
      </w:r>
      <w:r w:rsidRPr="00403EBC">
        <w:rPr>
          <w:rFonts w:cstheme="minorHAnsi"/>
          <w:b/>
          <w:bCs/>
          <w:color w:val="FF0000"/>
        </w:rPr>
        <w:t xml:space="preserve"> </w:t>
      </w:r>
      <w:r w:rsidR="009E7AD3">
        <w:rPr>
          <w:rFonts w:cstheme="minorHAnsi"/>
          <w:b/>
          <w:bCs/>
          <w:color w:val="FF0000"/>
        </w:rPr>
        <w:t>S</w:t>
      </w:r>
      <w:r w:rsidRPr="00403EBC">
        <w:rPr>
          <w:rFonts w:cstheme="minorHAnsi"/>
          <w:b/>
          <w:bCs/>
          <w:color w:val="FF0000"/>
        </w:rPr>
        <w:t xml:space="preserve">etting </w:t>
      </w:r>
      <w:r w:rsidR="009E7AD3">
        <w:rPr>
          <w:rFonts w:cstheme="minorHAnsi"/>
          <w:b/>
          <w:bCs/>
          <w:color w:val="FF0000"/>
        </w:rPr>
        <w:t>R</w:t>
      </w:r>
      <w:r w:rsidRPr="00403EBC">
        <w:rPr>
          <w:rFonts w:cstheme="minorHAnsi"/>
          <w:b/>
          <w:bCs/>
          <w:color w:val="FF0000"/>
        </w:rPr>
        <w:t xml:space="preserve">ule for </w:t>
      </w:r>
      <w:r w:rsidR="009E7AD3">
        <w:rPr>
          <w:rFonts w:cstheme="minorHAnsi"/>
          <w:b/>
          <w:bCs/>
          <w:color w:val="FF0000"/>
        </w:rPr>
        <w:t>N</w:t>
      </w:r>
      <w:r w:rsidRPr="00403EBC">
        <w:rPr>
          <w:rFonts w:cstheme="minorHAnsi"/>
          <w:b/>
          <w:bCs/>
          <w:color w:val="FF0000"/>
        </w:rPr>
        <w:t>on-</w:t>
      </w:r>
      <w:r w:rsidR="009E7AD3">
        <w:rPr>
          <w:rFonts w:cstheme="minorHAnsi"/>
          <w:b/>
          <w:bCs/>
          <w:color w:val="FF0000"/>
        </w:rPr>
        <w:t>R</w:t>
      </w:r>
      <w:r w:rsidRPr="00403EBC">
        <w:rPr>
          <w:rFonts w:cstheme="minorHAnsi"/>
          <w:b/>
          <w:bCs/>
          <w:color w:val="FF0000"/>
        </w:rPr>
        <w:t xml:space="preserve">esidential </w:t>
      </w:r>
      <w:r w:rsidR="009E7AD3">
        <w:rPr>
          <w:rFonts w:cstheme="minorHAnsi"/>
          <w:b/>
          <w:bCs/>
          <w:color w:val="FF0000"/>
        </w:rPr>
        <w:t>S</w:t>
      </w:r>
      <w:r w:rsidRPr="00403EBC">
        <w:rPr>
          <w:rFonts w:cstheme="minorHAnsi"/>
          <w:b/>
          <w:bCs/>
          <w:color w:val="FF0000"/>
        </w:rPr>
        <w:t xml:space="preserve">ettings </w:t>
      </w:r>
      <w:r>
        <w:rPr>
          <w:rFonts w:cstheme="minorHAnsi"/>
          <w:b/>
          <w:bCs/>
          <w:color w:val="FF0000"/>
        </w:rPr>
        <w:br/>
        <w:t>Presenters: Betsy Genz, Tammy Hofmeister</w:t>
      </w:r>
      <w:r w:rsidR="009E7AD3">
        <w:rPr>
          <w:rFonts w:cstheme="minorHAnsi"/>
          <w:b/>
          <w:bCs/>
          <w:color w:val="FF0000"/>
        </w:rPr>
        <w:t xml:space="preserve"> and</w:t>
      </w:r>
      <w:r>
        <w:rPr>
          <w:rFonts w:cstheme="minorHAnsi"/>
          <w:b/>
          <w:bCs/>
          <w:color w:val="FF0000"/>
        </w:rPr>
        <w:t xml:space="preserve"> Gail </w:t>
      </w:r>
      <w:proofErr w:type="spellStart"/>
      <w:r>
        <w:rPr>
          <w:rFonts w:cstheme="minorHAnsi"/>
          <w:b/>
          <w:bCs/>
          <w:color w:val="FF0000"/>
        </w:rPr>
        <w:t>Propsom</w:t>
      </w:r>
      <w:proofErr w:type="spellEnd"/>
      <w:r w:rsidR="00496BD3">
        <w:rPr>
          <w:rFonts w:cstheme="minorHAnsi"/>
          <w:b/>
          <w:bCs/>
          <w:color w:val="FF0000"/>
        </w:rPr>
        <w:t xml:space="preserve">, </w:t>
      </w:r>
      <w:r>
        <w:rPr>
          <w:rFonts w:cstheme="minorHAnsi"/>
          <w:b/>
          <w:bCs/>
          <w:color w:val="FF0000"/>
        </w:rPr>
        <w:t>W</w:t>
      </w:r>
      <w:r w:rsidR="00137813">
        <w:rPr>
          <w:rFonts w:cstheme="minorHAnsi"/>
          <w:b/>
          <w:bCs/>
          <w:color w:val="FF0000"/>
        </w:rPr>
        <w:t>I</w:t>
      </w:r>
      <w:r>
        <w:rPr>
          <w:rFonts w:cstheme="minorHAnsi"/>
          <w:b/>
          <w:bCs/>
          <w:color w:val="FF0000"/>
        </w:rPr>
        <w:t xml:space="preserve"> Department of Health Services</w:t>
      </w:r>
      <w:r>
        <w:rPr>
          <w:rFonts w:cstheme="minorHAnsi"/>
          <w:b/>
          <w:bCs/>
          <w:color w:val="FF0000"/>
        </w:rPr>
        <w:br/>
      </w:r>
      <w:r w:rsidRPr="00403EBC">
        <w:rPr>
          <w:rFonts w:cstheme="minorHAnsi"/>
          <w:bCs/>
          <w:color w:val="000000"/>
        </w:rPr>
        <w:t xml:space="preserve">CMS requires compliance with the federal home and </w:t>
      </w:r>
      <w:r w:rsidR="00137813" w:rsidRPr="00403EBC">
        <w:rPr>
          <w:rFonts w:cstheme="minorHAnsi"/>
          <w:bCs/>
          <w:color w:val="000000"/>
        </w:rPr>
        <w:t>community-based</w:t>
      </w:r>
      <w:r w:rsidRPr="00403EBC">
        <w:rPr>
          <w:rFonts w:cstheme="minorHAnsi"/>
          <w:bCs/>
          <w:color w:val="000000"/>
        </w:rPr>
        <w:t xml:space="preserve"> settings rule. The purpose of the rule is to ensure people receiving waiver services have access to the benefits of community living and </w:t>
      </w:r>
      <w:proofErr w:type="gramStart"/>
      <w:r w:rsidRPr="00403EBC">
        <w:rPr>
          <w:rFonts w:cstheme="minorHAnsi"/>
          <w:bCs/>
          <w:color w:val="000000"/>
        </w:rPr>
        <w:t>are able to</w:t>
      </w:r>
      <w:proofErr w:type="gramEnd"/>
      <w:r w:rsidRPr="00403EBC">
        <w:rPr>
          <w:rFonts w:cstheme="minorHAnsi"/>
          <w:bCs/>
          <w:color w:val="000000"/>
        </w:rPr>
        <w:t xml:space="preserve"> receive services in the most integrated setting. This presentation will provide information on Wisconsin’s process and will engage attendees in brainstorming solutions and changes settings can implement to be compliant with the rule. </w:t>
      </w:r>
    </w:p>
    <w:p w14:paraId="1F37900C" w14:textId="1FF95281" w:rsidR="001173FE" w:rsidRPr="006943AB" w:rsidRDefault="001173FE" w:rsidP="006943AB">
      <w:pPr>
        <w:autoSpaceDE w:val="0"/>
        <w:autoSpaceDN w:val="0"/>
        <w:adjustRightInd w:val="0"/>
        <w:rPr>
          <w:rFonts w:cstheme="minorHAnsi"/>
          <w:b/>
          <w:bCs/>
          <w:color w:val="FF0000"/>
        </w:rPr>
      </w:pPr>
      <w:r w:rsidRPr="006943AB">
        <w:rPr>
          <w:rFonts w:cstheme="minorHAnsi"/>
          <w:b/>
          <w:bCs/>
          <w:color w:val="FF0000"/>
        </w:rPr>
        <w:t>Impact of Wisconsin PROMISE on Educational Attainment and Employment of Teenagers Receiving Supplemental Security Income and their Families</w:t>
      </w:r>
      <w:r w:rsidRPr="006943AB">
        <w:rPr>
          <w:rFonts w:cstheme="minorHAnsi"/>
          <w:b/>
          <w:bCs/>
          <w:color w:val="FF0000"/>
        </w:rPr>
        <w:br/>
        <w:t>Presenter: Ellie Hartman</w:t>
      </w:r>
      <w:r w:rsidR="00C15E21" w:rsidRPr="006943AB">
        <w:rPr>
          <w:rFonts w:cstheme="minorHAnsi"/>
          <w:b/>
          <w:bCs/>
          <w:color w:val="FF0000"/>
        </w:rPr>
        <w:t>, PhD, BCBA-D, Wisconsin PROMISE</w:t>
      </w:r>
      <w:r w:rsidR="00C15E21" w:rsidRPr="006943AB">
        <w:rPr>
          <w:rFonts w:cstheme="minorHAnsi"/>
          <w:b/>
          <w:bCs/>
          <w:color w:val="FF0000"/>
        </w:rPr>
        <w:tab/>
      </w:r>
      <w:r w:rsidR="002958E3" w:rsidRPr="006943AB">
        <w:rPr>
          <w:rFonts w:cstheme="minorHAnsi"/>
          <w:b/>
          <w:bCs/>
          <w:color w:val="FF0000"/>
        </w:rPr>
        <w:br/>
      </w:r>
      <w:r w:rsidRPr="006943AB">
        <w:rPr>
          <w:rFonts w:cstheme="minorHAnsi"/>
          <w:bCs/>
          <w:color w:val="000000"/>
        </w:rPr>
        <w:t>Through state inter-agency collaboration, Wisconsin PROMISE coordinated services and supports to youth with disabilities receiving supplemental security income (SSI) benefits and their families to improve education and career and financial self-sufficiency outcomes. Wisconsin PROMISE services included a wraparound resource team, work incentives benefits counseling, financial capability building, family and self-advocacy skills, career exploration, and employment supports. Early data indicates positive results regarding engagement, employment, and earnings outcomes. An overview of early findings from the Wisconsin PROMISE project site related to engagement, employment, and earnings outcomes of youth and family participants provides lessons learned that can be applied to employment services.</w:t>
      </w:r>
    </w:p>
    <w:p w14:paraId="3374342C" w14:textId="4A0737D5" w:rsidR="00384CFF" w:rsidRPr="0064065C" w:rsidRDefault="00A06E1A" w:rsidP="0064065C">
      <w:pPr>
        <w:autoSpaceDE w:val="0"/>
        <w:autoSpaceDN w:val="0"/>
        <w:adjustRightInd w:val="0"/>
        <w:rPr>
          <w:rFonts w:cstheme="minorHAnsi"/>
          <w:b/>
          <w:bCs/>
          <w:color w:val="FF0000"/>
        </w:rPr>
      </w:pPr>
      <w:r w:rsidRPr="006943AB">
        <w:rPr>
          <w:rFonts w:cstheme="minorHAnsi"/>
          <w:b/>
          <w:bCs/>
          <w:color w:val="FF0000"/>
        </w:rPr>
        <w:t xml:space="preserve">Improving Supported Employment Practices and Empowering Employers through the Partners with Business Initiative </w:t>
      </w:r>
      <w:r w:rsidRPr="006943AB">
        <w:rPr>
          <w:rFonts w:cstheme="minorHAnsi"/>
          <w:b/>
          <w:bCs/>
          <w:color w:val="FF0000"/>
        </w:rPr>
        <w:br/>
        <w:t xml:space="preserve">Presenters: Shannon Webb, </w:t>
      </w:r>
      <w:proofErr w:type="spellStart"/>
      <w:r w:rsidRPr="006943AB">
        <w:rPr>
          <w:rFonts w:cstheme="minorHAnsi"/>
          <w:b/>
          <w:bCs/>
          <w:color w:val="FF0000"/>
        </w:rPr>
        <w:t>inControl</w:t>
      </w:r>
      <w:proofErr w:type="spellEnd"/>
      <w:r w:rsidRPr="006943AB">
        <w:rPr>
          <w:rFonts w:cstheme="minorHAnsi"/>
          <w:b/>
          <w:bCs/>
          <w:color w:val="FF0000"/>
        </w:rPr>
        <w:t xml:space="preserve"> Wisconsin, Inc.</w:t>
      </w:r>
      <w:r>
        <w:rPr>
          <w:rFonts w:cstheme="minorHAnsi"/>
          <w:b/>
          <w:bCs/>
          <w:color w:val="FF0000"/>
        </w:rPr>
        <w:t xml:space="preserve">; Kim Brady and Dana Kelnhofer, VIP Services; Wanda Bronstad and Jayne Kaftan, Green Bay Area Public Schools; Marci Griesbach, </w:t>
      </w:r>
      <w:proofErr w:type="spellStart"/>
      <w:r>
        <w:rPr>
          <w:rFonts w:cstheme="minorHAnsi"/>
          <w:b/>
          <w:bCs/>
          <w:color w:val="FF0000"/>
        </w:rPr>
        <w:t>Inclusa</w:t>
      </w:r>
      <w:proofErr w:type="spellEnd"/>
      <w:r w:rsidRPr="006943AB">
        <w:rPr>
          <w:rFonts w:cstheme="minorHAnsi"/>
          <w:b/>
          <w:bCs/>
          <w:color w:val="FF0000"/>
        </w:rPr>
        <w:br/>
      </w:r>
      <w:r w:rsidR="001A03AB" w:rsidRPr="006943AB">
        <w:rPr>
          <w:rFonts w:cstheme="minorHAnsi"/>
          <w:bCs/>
          <w:color w:val="000000"/>
        </w:rPr>
        <w:t xml:space="preserve">The Partners with </w:t>
      </w:r>
      <w:bookmarkStart w:id="0" w:name="_GoBack"/>
      <w:bookmarkEnd w:id="0"/>
      <w:r w:rsidR="001A03AB" w:rsidRPr="006943AB">
        <w:rPr>
          <w:rFonts w:cstheme="minorHAnsi"/>
          <w:bCs/>
          <w:color w:val="000000"/>
        </w:rPr>
        <w:t>Business initiative was signed into law in April of 2019 to build capacity with Wisconsin employers to hire and support employees with disabilities. Learn how Partners with Business is improving practices in supported employment and empowering employers to hire, train and provide ongoing supports to their workers with disabilities.</w:t>
      </w:r>
    </w:p>
    <w:p w14:paraId="4E101328" w14:textId="5AE5CEAB" w:rsidR="00C363C7" w:rsidRPr="009B0099" w:rsidRDefault="00C363C7" w:rsidP="009B0099">
      <w:r w:rsidRPr="00C363C7">
        <w:rPr>
          <w:rFonts w:cstheme="minorHAnsi"/>
          <w:b/>
          <w:bCs/>
          <w:color w:val="FF0000"/>
        </w:rPr>
        <w:t xml:space="preserve">Let’s Think Possible! Promoting the Possibility of Employment for All Children </w:t>
      </w:r>
      <w:r w:rsidRPr="00C363C7">
        <w:rPr>
          <w:rFonts w:cstheme="minorHAnsi"/>
          <w:b/>
          <w:bCs/>
          <w:color w:val="FF0000"/>
        </w:rPr>
        <w:br/>
        <w:t xml:space="preserve">Presenters: Samantha Ninnemann and Kimberly </w:t>
      </w:r>
      <w:proofErr w:type="spellStart"/>
      <w:r w:rsidRPr="00C363C7">
        <w:rPr>
          <w:rFonts w:cstheme="minorHAnsi"/>
          <w:b/>
          <w:bCs/>
          <w:color w:val="FF0000"/>
        </w:rPr>
        <w:t>Pertzborn</w:t>
      </w:r>
      <w:proofErr w:type="spellEnd"/>
      <w:r w:rsidRPr="00C363C7">
        <w:rPr>
          <w:rFonts w:cstheme="minorHAnsi"/>
          <w:b/>
          <w:bCs/>
          <w:color w:val="FF0000"/>
        </w:rPr>
        <w:t>, WI Department of Health Services</w:t>
      </w:r>
      <w:r>
        <w:rPr>
          <w:rFonts w:cstheme="minorHAnsi"/>
          <w:b/>
          <w:bCs/>
          <w:color w:val="FF0000"/>
        </w:rPr>
        <w:br/>
      </w:r>
      <w:r w:rsidR="009B0099" w:rsidRPr="00A06E1A">
        <w:t>Join us to learn about how the Department of Health Services is promoting the possibility of competitive integrated employment with children, youth, and families in our children’s programs. We will share the Think Possible! employment training webinar series and explore how we can strengthen partnerships to help children, youth, and families develop and achieve the goal of competitive integrated employment.</w:t>
      </w:r>
    </w:p>
    <w:p w14:paraId="226251F6" w14:textId="19CFA338" w:rsidR="00EC6C19" w:rsidRPr="006943AB" w:rsidRDefault="00EC6C19" w:rsidP="00EC6C19">
      <w:pPr>
        <w:autoSpaceDE w:val="0"/>
        <w:autoSpaceDN w:val="0"/>
        <w:adjustRightInd w:val="0"/>
        <w:rPr>
          <w:b/>
          <w:color w:val="FF0000"/>
        </w:rPr>
      </w:pPr>
      <w:r w:rsidRPr="006943AB">
        <w:rPr>
          <w:b/>
          <w:color w:val="FF0000"/>
        </w:rPr>
        <w:t>Partnering with People to Self-Direct Meaningful Lives in Their Communities</w:t>
      </w:r>
      <w:r w:rsidRPr="006943AB">
        <w:rPr>
          <w:b/>
          <w:color w:val="FF0000"/>
        </w:rPr>
        <w:br/>
        <w:t>Presenters: Carrie Witt</w:t>
      </w:r>
      <w:r w:rsidR="0047181F" w:rsidRPr="006943AB">
        <w:rPr>
          <w:b/>
          <w:color w:val="FF0000"/>
        </w:rPr>
        <w:t xml:space="preserve"> and</w:t>
      </w:r>
      <w:r w:rsidRPr="006943AB">
        <w:rPr>
          <w:b/>
          <w:color w:val="FF0000"/>
        </w:rPr>
        <w:t xml:space="preserve"> Megan Acheson</w:t>
      </w:r>
      <w:r w:rsidR="00086242">
        <w:rPr>
          <w:b/>
          <w:color w:val="FF0000"/>
        </w:rPr>
        <w:t>,</w:t>
      </w:r>
      <w:r w:rsidRPr="006943AB">
        <w:rPr>
          <w:b/>
          <w:color w:val="FF0000"/>
        </w:rPr>
        <w:t xml:space="preserve"> TMG</w:t>
      </w:r>
      <w:r w:rsidR="00086242">
        <w:rPr>
          <w:b/>
          <w:color w:val="FF0000"/>
        </w:rPr>
        <w:t>,</w:t>
      </w:r>
      <w:r w:rsidR="0047181F" w:rsidRPr="006943AB">
        <w:rPr>
          <w:b/>
          <w:color w:val="FF0000"/>
        </w:rPr>
        <w:t xml:space="preserve"> </w:t>
      </w:r>
      <w:r w:rsidRPr="006943AB">
        <w:rPr>
          <w:b/>
          <w:color w:val="FF0000"/>
        </w:rPr>
        <w:t xml:space="preserve">and Self Advocates </w:t>
      </w:r>
      <w:r w:rsidRPr="006943AB">
        <w:rPr>
          <w:b/>
          <w:color w:val="FF0000"/>
        </w:rPr>
        <w:br/>
      </w:r>
      <w:r w:rsidRPr="006943AB">
        <w:lastRenderedPageBreak/>
        <w:t>Community employment strategies designed to embrace the principles of self-direction to increase opportunities for individuals with disabilities of all ages to live as full citizens.  This workshop shares proven strategies and techniques to re-imagine the possibilities for community employment.  Attendees in this session will understand the principles and benefits of self-direction and learn strategies from lived experience to prepare and navigate the transition from school to adult life.</w:t>
      </w:r>
    </w:p>
    <w:p w14:paraId="4FBE696E" w14:textId="04B3CD79" w:rsidR="00E6204A" w:rsidRPr="00E6204A" w:rsidRDefault="00E6204A" w:rsidP="00A04F96">
      <w:pPr>
        <w:autoSpaceDE w:val="0"/>
        <w:autoSpaceDN w:val="0"/>
        <w:adjustRightInd w:val="0"/>
        <w:rPr>
          <w:rFonts w:cstheme="minorHAnsi"/>
          <w:bCs/>
          <w:color w:val="FF0000"/>
        </w:rPr>
      </w:pPr>
      <w:r w:rsidRPr="00E6204A">
        <w:rPr>
          <w:rFonts w:cstheme="minorHAnsi"/>
          <w:b/>
          <w:bCs/>
          <w:color w:val="FF0000"/>
        </w:rPr>
        <w:t>The Path to Employment is Different for Everyone</w:t>
      </w:r>
      <w:r>
        <w:rPr>
          <w:rFonts w:cstheme="minorHAnsi"/>
          <w:b/>
          <w:bCs/>
          <w:color w:val="FF0000"/>
        </w:rPr>
        <w:br/>
        <w:t>Presenters: Cindy Bentley, Ginger Beuk</w:t>
      </w:r>
      <w:r w:rsidR="00086242">
        <w:rPr>
          <w:rFonts w:cstheme="minorHAnsi"/>
          <w:b/>
          <w:bCs/>
          <w:color w:val="FF0000"/>
        </w:rPr>
        <w:t xml:space="preserve"> and </w:t>
      </w:r>
      <w:r>
        <w:rPr>
          <w:rFonts w:cstheme="minorHAnsi"/>
          <w:b/>
          <w:bCs/>
          <w:color w:val="FF0000"/>
        </w:rPr>
        <w:t xml:space="preserve">Ashley </w:t>
      </w:r>
      <w:proofErr w:type="spellStart"/>
      <w:r>
        <w:rPr>
          <w:rFonts w:cstheme="minorHAnsi"/>
          <w:b/>
          <w:bCs/>
          <w:color w:val="FF0000"/>
        </w:rPr>
        <w:t>Mathy</w:t>
      </w:r>
      <w:proofErr w:type="spellEnd"/>
      <w:r>
        <w:rPr>
          <w:rFonts w:cstheme="minorHAnsi"/>
          <w:b/>
          <w:bCs/>
          <w:color w:val="FF0000"/>
        </w:rPr>
        <w:t xml:space="preserve">, People First Members </w:t>
      </w:r>
      <w:r>
        <w:rPr>
          <w:rFonts w:cstheme="minorHAnsi"/>
          <w:b/>
          <w:bCs/>
          <w:color w:val="FF0000"/>
        </w:rPr>
        <w:br/>
      </w:r>
      <w:r w:rsidRPr="00E6204A">
        <w:rPr>
          <w:rFonts w:cstheme="minorHAnsi"/>
          <w:bCs/>
          <w:color w:val="000000"/>
        </w:rPr>
        <w:t>We are all unique, and we all have unique paths to employment! In this session, you will hear employment stories that are all different, but all great examples of how you can get the job you have been working towards. Whether it’s through volunteering, networking, or getting out in your community and applying door-to-door, employment is possible for you!</w:t>
      </w:r>
    </w:p>
    <w:p w14:paraId="29013C87" w14:textId="00DE5B40" w:rsidR="00B17C93" w:rsidRPr="00A04F96" w:rsidRDefault="00A04F96" w:rsidP="00A04F96">
      <w:pPr>
        <w:autoSpaceDE w:val="0"/>
        <w:autoSpaceDN w:val="0"/>
        <w:adjustRightInd w:val="0"/>
        <w:rPr>
          <w:rFonts w:cstheme="minorHAnsi"/>
          <w:b/>
          <w:bCs/>
          <w:color w:val="FF0000"/>
        </w:rPr>
      </w:pPr>
      <w:r w:rsidRPr="006943AB">
        <w:rPr>
          <w:rFonts w:cstheme="minorHAnsi"/>
          <w:b/>
          <w:bCs/>
          <w:color w:val="FF0000"/>
        </w:rPr>
        <w:t>Pay for Performance (P4P) Initiative in WI</w:t>
      </w:r>
      <w:r w:rsidR="00086242">
        <w:rPr>
          <w:rFonts w:cstheme="minorHAnsi"/>
          <w:b/>
          <w:bCs/>
          <w:color w:val="FF0000"/>
        </w:rPr>
        <w:t xml:space="preserve"> </w:t>
      </w:r>
      <w:r w:rsidRPr="006943AB">
        <w:rPr>
          <w:rFonts w:cstheme="minorHAnsi"/>
          <w:b/>
          <w:bCs/>
          <w:color w:val="FF0000"/>
        </w:rPr>
        <w:t>- A Unified Approach</w:t>
      </w:r>
      <w:r w:rsidRPr="006943AB">
        <w:rPr>
          <w:rFonts w:cstheme="minorHAnsi"/>
          <w:b/>
          <w:bCs/>
          <w:color w:val="FF0000"/>
        </w:rPr>
        <w:br/>
        <w:t xml:space="preserve">Presenters: Jennifer Flemal, Community Care; Elaine Leon, Care Wisconsin; Vanessa Shaw, My Choice Family Care; Lindsey Kreitzman, </w:t>
      </w:r>
      <w:r w:rsidR="00137813">
        <w:rPr>
          <w:rFonts w:cstheme="minorHAnsi"/>
          <w:b/>
          <w:bCs/>
          <w:color w:val="FF0000"/>
        </w:rPr>
        <w:t xml:space="preserve">WI </w:t>
      </w:r>
      <w:r w:rsidRPr="006943AB">
        <w:rPr>
          <w:rFonts w:cstheme="minorHAnsi"/>
          <w:b/>
          <w:bCs/>
          <w:color w:val="FF0000"/>
        </w:rPr>
        <w:t>D</w:t>
      </w:r>
      <w:r w:rsidR="00137813">
        <w:rPr>
          <w:rFonts w:cstheme="minorHAnsi"/>
          <w:b/>
          <w:bCs/>
          <w:color w:val="FF0000"/>
        </w:rPr>
        <w:t>epartment of Health Services</w:t>
      </w:r>
      <w:r w:rsidRPr="006943AB">
        <w:rPr>
          <w:rFonts w:cstheme="minorHAnsi"/>
          <w:b/>
          <w:bCs/>
          <w:color w:val="FF0000"/>
        </w:rPr>
        <w:t xml:space="preserve">; Erin Smith, </w:t>
      </w:r>
      <w:proofErr w:type="spellStart"/>
      <w:r w:rsidRPr="006943AB">
        <w:rPr>
          <w:rFonts w:cstheme="minorHAnsi"/>
          <w:b/>
          <w:bCs/>
          <w:color w:val="FF0000"/>
        </w:rPr>
        <w:t>Inclusa</w:t>
      </w:r>
      <w:proofErr w:type="spellEnd"/>
      <w:r w:rsidRPr="006943AB">
        <w:rPr>
          <w:rFonts w:cstheme="minorHAnsi"/>
          <w:b/>
          <w:bCs/>
          <w:color w:val="FF0000"/>
        </w:rPr>
        <w:br/>
      </w:r>
      <w:r w:rsidRPr="006943AB">
        <w:rPr>
          <w:rFonts w:cstheme="minorHAnsi"/>
          <w:bCs/>
          <w:color w:val="000000"/>
        </w:rPr>
        <w:t xml:space="preserve">This session will provide an overview of the Pay for Performance Initiative aimed at increasing the number of members in the Family Care and Family Care Partnership Programs in Competitive Integrated Employment (CIE) in which all MCOs in WI are working on together via a unified plan approach. Will include updates on the initiative and plans for future years. </w:t>
      </w:r>
    </w:p>
    <w:p w14:paraId="01F1219C" w14:textId="00D5CA58" w:rsidR="0064065C" w:rsidRPr="00496BD3" w:rsidRDefault="0064065C" w:rsidP="004D68EE">
      <w:pPr>
        <w:autoSpaceDE w:val="0"/>
        <w:autoSpaceDN w:val="0"/>
        <w:adjustRightInd w:val="0"/>
        <w:rPr>
          <w:rFonts w:cstheme="minorHAnsi"/>
          <w:bCs/>
          <w:color w:val="000000"/>
        </w:rPr>
      </w:pPr>
      <w:r w:rsidRPr="0064065C">
        <w:rPr>
          <w:rFonts w:cstheme="minorHAnsi"/>
          <w:b/>
          <w:bCs/>
          <w:color w:val="FF0000"/>
        </w:rPr>
        <w:t>State Employment Policies: What is New and What is on the Horizon</w:t>
      </w:r>
      <w:r>
        <w:rPr>
          <w:rFonts w:cstheme="minorHAnsi"/>
          <w:b/>
          <w:bCs/>
          <w:color w:val="FF0000"/>
        </w:rPr>
        <w:br/>
        <w:t>Presenter: Lisa Pugh, Executive Director, The Arc Wisconsin</w:t>
      </w:r>
      <w:r>
        <w:rPr>
          <w:rFonts w:cstheme="minorHAnsi"/>
          <w:b/>
          <w:bCs/>
          <w:color w:val="FF0000"/>
        </w:rPr>
        <w:br/>
      </w:r>
      <w:r w:rsidRPr="0064065C">
        <w:rPr>
          <w:rFonts w:cstheme="minorHAnsi"/>
          <w:bCs/>
          <w:color w:val="000000"/>
        </w:rPr>
        <w:t xml:space="preserve">2019 kicked off with the creation of a new state legislative committee on Labor and Integrated Employment, unveiling of the state’s required Employment First plan in accordance with Act 178 and implementation of the Department of Health Services’ Pay for Performance initiative for employment outcomes. What is the impact of these and other changes in state level employment policy? What else can we expect? Get an update on state level policy, politics and predictions from those who spend time inside the Capitol. </w:t>
      </w:r>
    </w:p>
    <w:p w14:paraId="4656F3B1" w14:textId="07055A61" w:rsidR="002958E3" w:rsidRPr="00496BD3" w:rsidRDefault="004D68EE" w:rsidP="00496BD3">
      <w:pPr>
        <w:autoSpaceDE w:val="0"/>
        <w:autoSpaceDN w:val="0"/>
        <w:adjustRightInd w:val="0"/>
        <w:rPr>
          <w:rFonts w:cstheme="minorHAnsi"/>
          <w:b/>
          <w:bCs/>
          <w:color w:val="000000"/>
        </w:rPr>
      </w:pPr>
      <w:r w:rsidRPr="006943AB">
        <w:rPr>
          <w:rFonts w:cstheme="minorHAnsi"/>
          <w:b/>
          <w:bCs/>
          <w:color w:val="FF0000"/>
        </w:rPr>
        <w:t>Transforming Facility-Based Supports into Community-Based Outcomes</w:t>
      </w:r>
      <w:r w:rsidRPr="006943AB">
        <w:rPr>
          <w:rFonts w:cstheme="minorHAnsi"/>
          <w:b/>
          <w:bCs/>
          <w:color w:val="FF0000"/>
        </w:rPr>
        <w:br/>
        <w:t>Presenter: Shayne Roos,</w:t>
      </w:r>
      <w:r w:rsidR="002124FC" w:rsidRPr="006943AB">
        <w:rPr>
          <w:rFonts w:cstheme="minorHAnsi"/>
          <w:b/>
          <w:bCs/>
          <w:color w:val="FF0000"/>
        </w:rPr>
        <w:t xml:space="preserve"> ACHIEVA Pennsylvania</w:t>
      </w:r>
      <w:r w:rsidRPr="006943AB">
        <w:rPr>
          <w:rFonts w:cstheme="minorHAnsi"/>
          <w:b/>
          <w:bCs/>
          <w:color w:val="FF0000"/>
        </w:rPr>
        <w:br/>
      </w:r>
      <w:r w:rsidRPr="006943AB">
        <w:rPr>
          <w:rFonts w:cstheme="minorHAnsi"/>
          <w:bCs/>
          <w:color w:val="000000"/>
        </w:rPr>
        <w:t xml:space="preserve">ACHIEVA is </w:t>
      </w:r>
      <w:r w:rsidRPr="006943AB">
        <w:rPr>
          <w:rFonts w:cstheme="minorHAnsi"/>
          <w:shd w:val="clear" w:color="auto" w:fill="FFFFFF"/>
        </w:rPr>
        <w:t>a nonprofit parent organization that provides comprehensive services and supports to thousands of people with disabilities and their families each year.  In 2015 they made the commitment to move their vocational supports model away from a congregate, facility-based approach to a truly person-centered way of providing supports that promote competitive employment opportunities and/or inclusive community experiences for the people they support.  This is the story of their transformation including where they were; where they are; strategies used; obstacles faced; and lessons learned.</w:t>
      </w:r>
    </w:p>
    <w:p w14:paraId="77BD11FE" w14:textId="53C359E9" w:rsidR="000964EC" w:rsidRDefault="000964EC" w:rsidP="00C5669D">
      <w:pPr>
        <w:autoSpaceDE w:val="0"/>
        <w:autoSpaceDN w:val="0"/>
        <w:adjustRightInd w:val="0"/>
        <w:rPr>
          <w:rFonts w:cstheme="minorHAnsi"/>
          <w:b/>
          <w:bCs/>
          <w:color w:val="FF0000"/>
        </w:rPr>
      </w:pPr>
      <w:r w:rsidRPr="000964EC">
        <w:rPr>
          <w:rFonts w:cstheme="minorHAnsi"/>
          <w:b/>
          <w:bCs/>
          <w:color w:val="FF0000"/>
        </w:rPr>
        <w:t>Transition Planning – Tools for Success</w:t>
      </w:r>
      <w:r>
        <w:rPr>
          <w:rFonts w:cstheme="minorHAnsi"/>
          <w:b/>
          <w:bCs/>
          <w:color w:val="FF0000"/>
        </w:rPr>
        <w:br/>
        <w:t>Presenters: Brian Kenney and LaNae Jabas, Transition Improvement Grant</w:t>
      </w:r>
      <w:r w:rsidRPr="000964EC">
        <w:rPr>
          <w:rFonts w:cstheme="minorHAnsi"/>
          <w:b/>
          <w:bCs/>
          <w:color w:val="FF0000"/>
        </w:rPr>
        <w:t xml:space="preserve"> </w:t>
      </w:r>
      <w:r>
        <w:rPr>
          <w:rFonts w:cstheme="minorHAnsi"/>
          <w:b/>
          <w:bCs/>
          <w:color w:val="FF0000"/>
        </w:rPr>
        <w:br/>
      </w:r>
      <w:r w:rsidRPr="000964EC">
        <w:rPr>
          <w:rFonts w:cs="Segoe UI"/>
        </w:rPr>
        <w:t xml:space="preserve">Transition is a process and with any process you need tools and resources to complete the journey. This session will review numerous tools and resources created by the Transition Improvement Grant (TIG) to assist in the components of comprehensive transition planning and programming, including College &amp; Career Readiness Skills, Postsecondary Transition Planning (PTP), Pre-Employment Transition Services (PRE-ETS), Age Appropriate Assessments, </w:t>
      </w:r>
      <w:proofErr w:type="spellStart"/>
      <w:r w:rsidRPr="000964EC">
        <w:rPr>
          <w:rFonts w:cs="Segoe UI"/>
        </w:rPr>
        <w:t>Self Advocacy</w:t>
      </w:r>
      <w:proofErr w:type="spellEnd"/>
      <w:r w:rsidRPr="000964EC">
        <w:rPr>
          <w:rFonts w:cs="Segoe UI"/>
        </w:rPr>
        <w:t xml:space="preserve"> &amp; Self Determination.  Utilizing these tools can have a positive impact on your journey to competitive integrated employment.</w:t>
      </w:r>
      <w:r>
        <w:rPr>
          <w:rFonts w:cs="Segoe UI"/>
          <w:b/>
        </w:rPr>
        <w:t xml:space="preserve">    </w:t>
      </w:r>
    </w:p>
    <w:p w14:paraId="7DBA4522" w14:textId="17CE804E" w:rsidR="004B693E" w:rsidRPr="006943AB" w:rsidRDefault="004B693E" w:rsidP="000452C0">
      <w:pPr>
        <w:autoSpaceDE w:val="0"/>
        <w:autoSpaceDN w:val="0"/>
        <w:adjustRightInd w:val="0"/>
        <w:spacing w:after="0"/>
        <w:rPr>
          <w:rFonts w:cstheme="minorHAnsi"/>
          <w:b/>
          <w:bCs/>
          <w:color w:val="FF0000"/>
        </w:rPr>
      </w:pPr>
      <w:r w:rsidRPr="006943AB">
        <w:rPr>
          <w:rFonts w:cstheme="minorHAnsi"/>
          <w:b/>
          <w:bCs/>
          <w:color w:val="FF0000"/>
        </w:rPr>
        <w:t>Trends in Employment Policies</w:t>
      </w:r>
      <w:r w:rsidR="00C563D3">
        <w:rPr>
          <w:rFonts w:cstheme="minorHAnsi"/>
          <w:b/>
          <w:bCs/>
          <w:color w:val="FF0000"/>
        </w:rPr>
        <w:t>:</w:t>
      </w:r>
      <w:r w:rsidRPr="006943AB">
        <w:rPr>
          <w:rFonts w:cstheme="minorHAnsi"/>
          <w:b/>
          <w:bCs/>
          <w:color w:val="FF0000"/>
        </w:rPr>
        <w:t xml:space="preserve"> Update from Washington DC</w:t>
      </w:r>
    </w:p>
    <w:p w14:paraId="70725E36" w14:textId="5C1517F1" w:rsidR="00C563D3" w:rsidRPr="00C563D3" w:rsidRDefault="004B693E" w:rsidP="00C563D3">
      <w:pPr>
        <w:autoSpaceDE w:val="0"/>
        <w:autoSpaceDN w:val="0"/>
        <w:adjustRightInd w:val="0"/>
        <w:spacing w:after="0"/>
        <w:rPr>
          <w:rFonts w:cstheme="minorHAnsi"/>
          <w:b/>
          <w:bCs/>
          <w:color w:val="FF0000"/>
        </w:rPr>
      </w:pPr>
      <w:r w:rsidRPr="006943AB">
        <w:rPr>
          <w:rFonts w:cstheme="minorHAnsi"/>
          <w:b/>
          <w:bCs/>
          <w:color w:val="FF0000"/>
        </w:rPr>
        <w:t xml:space="preserve">Presenter: Nicole </w:t>
      </w:r>
      <w:proofErr w:type="spellStart"/>
      <w:r w:rsidRPr="006943AB">
        <w:rPr>
          <w:rFonts w:cstheme="minorHAnsi"/>
          <w:b/>
          <w:bCs/>
          <w:color w:val="FF0000"/>
        </w:rPr>
        <w:t>Jorwic</w:t>
      </w:r>
      <w:proofErr w:type="spellEnd"/>
      <w:r w:rsidRPr="006943AB">
        <w:rPr>
          <w:rFonts w:cstheme="minorHAnsi"/>
          <w:b/>
          <w:bCs/>
          <w:color w:val="FF0000"/>
        </w:rPr>
        <w:t>, The Arc of the United States</w:t>
      </w:r>
    </w:p>
    <w:p w14:paraId="6E893464" w14:textId="7368DF6D" w:rsidR="00D60FB6" w:rsidRPr="006943AB" w:rsidRDefault="00C563D3" w:rsidP="00496BD3">
      <w:pPr>
        <w:autoSpaceDE w:val="0"/>
        <w:autoSpaceDN w:val="0"/>
        <w:adjustRightInd w:val="0"/>
        <w:rPr>
          <w:rFonts w:cstheme="minorHAnsi"/>
          <w:bCs/>
          <w:color w:val="000000"/>
        </w:rPr>
      </w:pPr>
      <w:r w:rsidRPr="00C563D3">
        <w:rPr>
          <w:rFonts w:cstheme="minorHAnsi"/>
          <w:bCs/>
          <w:color w:val="000000"/>
        </w:rPr>
        <w:lastRenderedPageBreak/>
        <w:t xml:space="preserve">With continued implementation of the Workforce Innovation and Opportunity Act (WIOA) at the state level and updates to the Medicaid Home and Community Based Settings Rule, things are rapidly changing. New guidance and materials are coming out at a fast pace, come and hear from The Arc’s National Federal Policy staff about what providers, and stakeholders need to know and how to stay engaged. </w:t>
      </w:r>
    </w:p>
    <w:p w14:paraId="74C3B177" w14:textId="19504E8A" w:rsidR="00FF11AE" w:rsidRPr="006943AB" w:rsidRDefault="00FF11AE" w:rsidP="00496BD3">
      <w:pPr>
        <w:autoSpaceDE w:val="0"/>
        <w:autoSpaceDN w:val="0"/>
        <w:adjustRightInd w:val="0"/>
        <w:rPr>
          <w:rFonts w:cstheme="minorHAnsi"/>
          <w:b/>
          <w:bCs/>
          <w:color w:val="FF0000"/>
        </w:rPr>
      </w:pPr>
      <w:r w:rsidRPr="006943AB">
        <w:rPr>
          <w:rFonts w:cstheme="minorHAnsi"/>
          <w:b/>
          <w:bCs/>
          <w:color w:val="FF0000"/>
        </w:rPr>
        <w:t>Us and Them: Understanding the Family Experience and Making them Your Most Valuable Partner</w:t>
      </w:r>
      <w:r w:rsidRPr="006943AB">
        <w:rPr>
          <w:rFonts w:cstheme="minorHAnsi"/>
          <w:b/>
          <w:bCs/>
          <w:color w:val="FF0000"/>
        </w:rPr>
        <w:br/>
        <w:t xml:space="preserve">Presenter: Sean Roy, </w:t>
      </w:r>
      <w:proofErr w:type="spellStart"/>
      <w:r w:rsidRPr="006943AB">
        <w:rPr>
          <w:rFonts w:cstheme="minorHAnsi"/>
          <w:b/>
          <w:bCs/>
          <w:color w:val="FF0000"/>
        </w:rPr>
        <w:t>TransCen</w:t>
      </w:r>
      <w:proofErr w:type="spellEnd"/>
      <w:r w:rsidRPr="006943AB">
        <w:rPr>
          <w:rFonts w:cstheme="minorHAnsi"/>
          <w:b/>
          <w:bCs/>
          <w:color w:val="FF0000"/>
        </w:rPr>
        <w:t>, Inc.</w:t>
      </w:r>
      <w:r w:rsidRPr="006943AB">
        <w:rPr>
          <w:rFonts w:cstheme="minorHAnsi"/>
          <w:b/>
          <w:bCs/>
          <w:color w:val="FF0000"/>
        </w:rPr>
        <w:br/>
      </w:r>
      <w:r w:rsidRPr="006943AB">
        <w:t xml:space="preserve">Realizing the full spirit of Employment First requires dispelling existing myths and creating new partnerships with those who support people with disabilities in employment. Traditionally, employment providers may not have viewed families as potential partners. To maximize employment access for all, this </w:t>
      </w:r>
      <w:proofErr w:type="gramStart"/>
      <w:r w:rsidRPr="006943AB">
        <w:t>has to</w:t>
      </w:r>
      <w:proofErr w:type="gramEnd"/>
      <w:r w:rsidRPr="006943AB">
        <w:t xml:space="preserve"> change. This highly interactive session will highlight the experiences families often have with employment services, discuss the reasons families might be apprehensive to explore competitive employment, and offer strategies for finding common ground and forging effective partnerships.</w:t>
      </w:r>
    </w:p>
    <w:p w14:paraId="36281359" w14:textId="0D724B69" w:rsidR="00642BDD" w:rsidRPr="006943AB" w:rsidRDefault="00642BDD" w:rsidP="00642BDD">
      <w:pPr>
        <w:autoSpaceDE w:val="0"/>
        <w:autoSpaceDN w:val="0"/>
        <w:adjustRightInd w:val="0"/>
        <w:spacing w:after="0"/>
        <w:rPr>
          <w:rFonts w:cstheme="minorHAnsi"/>
          <w:b/>
          <w:bCs/>
          <w:color w:val="FF0000"/>
        </w:rPr>
      </w:pPr>
      <w:r w:rsidRPr="006943AB">
        <w:rPr>
          <w:rFonts w:cstheme="minorHAnsi"/>
          <w:b/>
          <w:bCs/>
          <w:color w:val="FF0000"/>
        </w:rPr>
        <w:t xml:space="preserve">Using Collaboration to Engage Businesses </w:t>
      </w:r>
    </w:p>
    <w:p w14:paraId="3A7B161F" w14:textId="3E1F4B2D" w:rsidR="00642BDD" w:rsidRPr="006943AB" w:rsidRDefault="00642BDD" w:rsidP="00642BDD">
      <w:pPr>
        <w:autoSpaceDE w:val="0"/>
        <w:autoSpaceDN w:val="0"/>
        <w:adjustRightInd w:val="0"/>
        <w:spacing w:after="0"/>
        <w:rPr>
          <w:rFonts w:cstheme="minorHAnsi"/>
          <w:b/>
          <w:bCs/>
          <w:color w:val="FF0000"/>
        </w:rPr>
      </w:pPr>
      <w:r w:rsidRPr="006943AB">
        <w:rPr>
          <w:rFonts w:cstheme="minorHAnsi"/>
          <w:b/>
          <w:bCs/>
          <w:color w:val="FF0000"/>
        </w:rPr>
        <w:t>Presenter: Ashley Gustafson, SOAR Fox Cities; MiKayla Kunde, Fox Cities Chamber</w:t>
      </w:r>
    </w:p>
    <w:p w14:paraId="46AA130D" w14:textId="45C3B38D" w:rsidR="00642BDD" w:rsidRPr="006943AB" w:rsidRDefault="00642BDD" w:rsidP="000452C0">
      <w:pPr>
        <w:autoSpaceDE w:val="0"/>
        <w:autoSpaceDN w:val="0"/>
        <w:adjustRightInd w:val="0"/>
        <w:spacing w:after="0"/>
        <w:rPr>
          <w:rFonts w:cstheme="minorHAnsi"/>
          <w:bCs/>
          <w:color w:val="000000"/>
        </w:rPr>
      </w:pPr>
      <w:r w:rsidRPr="006943AB">
        <w:rPr>
          <w:rFonts w:cstheme="minorHAnsi"/>
          <w:bCs/>
          <w:color w:val="000000"/>
        </w:rPr>
        <w:t xml:space="preserve">Interested in learning how a collaborative approach can be used to engage businesses and bring awareness to the topic of disabilities and community integrated employment? In this session you will hear how the Chamber of Commerce, service providers, businesses and self-advocates from the Fox Cities were able to successfully host a community event where they shared resources, best practices and benefits of hiring individuals with disabilities. Presenters will offer insights and tips that you can take back and apply to your own community. </w:t>
      </w:r>
      <w:r w:rsidR="00496BD3">
        <w:rPr>
          <w:rFonts w:cstheme="minorHAnsi"/>
          <w:bCs/>
          <w:color w:val="000000"/>
        </w:rPr>
        <w:br/>
      </w:r>
    </w:p>
    <w:p w14:paraId="045C2C8C" w14:textId="3637416D" w:rsidR="001173FE" w:rsidRPr="006943AB" w:rsidRDefault="001173FE" w:rsidP="001173FE">
      <w:pPr>
        <w:pStyle w:val="NoSpacing"/>
        <w:rPr>
          <w:rFonts w:cs="Arial"/>
          <w:b/>
          <w:color w:val="FF0000"/>
        </w:rPr>
      </w:pPr>
      <w:r w:rsidRPr="006943AB">
        <w:rPr>
          <w:b/>
          <w:color w:val="FF0000"/>
        </w:rPr>
        <w:t>Using C</w:t>
      </w:r>
      <w:r w:rsidR="00496BD3">
        <w:rPr>
          <w:b/>
          <w:color w:val="FF0000"/>
        </w:rPr>
        <w:t>ommunity-Based</w:t>
      </w:r>
      <w:r w:rsidRPr="006943AB">
        <w:rPr>
          <w:b/>
          <w:color w:val="FF0000"/>
        </w:rPr>
        <w:t xml:space="preserve"> Service as an Effective Pathway (though not a prerequisite!) to Work</w:t>
      </w:r>
      <w:r w:rsidRPr="006943AB">
        <w:rPr>
          <w:b/>
          <w:color w:val="FF0000"/>
        </w:rPr>
        <w:br/>
        <w:t xml:space="preserve">Presenter: </w:t>
      </w:r>
      <w:proofErr w:type="spellStart"/>
      <w:r w:rsidRPr="006943AB">
        <w:rPr>
          <w:b/>
          <w:color w:val="FF0000"/>
        </w:rPr>
        <w:t>Genni</w:t>
      </w:r>
      <w:proofErr w:type="spellEnd"/>
      <w:r w:rsidRPr="006943AB">
        <w:rPr>
          <w:b/>
          <w:color w:val="FF0000"/>
        </w:rPr>
        <w:t xml:space="preserve"> Sasnett, </w:t>
      </w:r>
      <w:r w:rsidRPr="006943AB">
        <w:rPr>
          <w:rFonts w:cs="Arial"/>
          <w:b/>
          <w:color w:val="FF0000"/>
        </w:rPr>
        <w:t xml:space="preserve">National Subject Matter Expert, Employment First State Leadership Mentoring Program, Office of Disability Employment Policy, US </w:t>
      </w:r>
      <w:r w:rsidR="00137813">
        <w:rPr>
          <w:rFonts w:cs="Arial"/>
          <w:b/>
          <w:color w:val="FF0000"/>
        </w:rPr>
        <w:t>Department of Labor</w:t>
      </w:r>
    </w:p>
    <w:p w14:paraId="17326BBF" w14:textId="7FCC079A" w:rsidR="001173FE" w:rsidRPr="00496BD3" w:rsidRDefault="001173FE" w:rsidP="00496BD3">
      <w:pPr>
        <w:rPr>
          <w:rFonts w:cstheme="minorHAnsi"/>
          <w:b/>
          <w:bCs/>
          <w:color w:val="000000"/>
        </w:rPr>
      </w:pPr>
      <w:r w:rsidRPr="006943AB">
        <w:t xml:space="preserve">Meaningful community participation is key to employment success.  </w:t>
      </w:r>
      <w:proofErr w:type="gramStart"/>
      <w:r w:rsidRPr="006943AB">
        <w:t>Often</w:t>
      </w:r>
      <w:proofErr w:type="gramEnd"/>
      <w:r w:rsidRPr="006943AB">
        <w:t xml:space="preserve"> we are in the community with people yet miss opportunities to teach critical skills in natural environments where they are best learned. This session will focus on preparing staff to identify these opportunities and use them.  The presenter will provide strategies for developing sound CB supports which can help people identify work they may prefer and develop both the hard and soft skills to be successful in that work. She will also share tips for collecting important data during participation in CB activities as part of an effective employment assessment.  </w:t>
      </w:r>
    </w:p>
    <w:p w14:paraId="045A8033" w14:textId="628D6EA1" w:rsidR="00173217" w:rsidRPr="00173217" w:rsidRDefault="00173217" w:rsidP="00173217">
      <w:pPr>
        <w:autoSpaceDE w:val="0"/>
        <w:autoSpaceDN w:val="0"/>
        <w:adjustRightInd w:val="0"/>
        <w:rPr>
          <w:rFonts w:cstheme="minorHAnsi"/>
          <w:b/>
          <w:bCs/>
          <w:color w:val="FF0000"/>
        </w:rPr>
      </w:pPr>
      <w:r w:rsidRPr="006943AB">
        <w:rPr>
          <w:rFonts w:cstheme="minorHAnsi"/>
          <w:b/>
          <w:bCs/>
          <w:color w:val="FF0000"/>
        </w:rPr>
        <w:t>WI WIOA Career Interview Project Overview</w:t>
      </w:r>
      <w:r w:rsidRPr="006943AB">
        <w:rPr>
          <w:rFonts w:cstheme="minorHAnsi"/>
          <w:b/>
          <w:bCs/>
          <w:color w:val="FF0000"/>
        </w:rPr>
        <w:br/>
        <w:t>Presenters: Jessica Smith and Amy Thomson</w:t>
      </w:r>
      <w:r w:rsidR="00137813">
        <w:rPr>
          <w:rFonts w:cstheme="minorHAnsi"/>
          <w:b/>
          <w:bCs/>
          <w:color w:val="FF0000"/>
        </w:rPr>
        <w:t xml:space="preserve">, </w:t>
      </w:r>
      <w:r w:rsidRPr="006943AB">
        <w:rPr>
          <w:rFonts w:cstheme="minorHAnsi"/>
          <w:b/>
          <w:bCs/>
          <w:color w:val="FF0000"/>
        </w:rPr>
        <w:t>UW-Whitewater and David Knuth</w:t>
      </w:r>
      <w:r w:rsidR="00137813">
        <w:rPr>
          <w:rFonts w:cstheme="minorHAnsi"/>
          <w:b/>
          <w:bCs/>
          <w:color w:val="FF0000"/>
        </w:rPr>
        <w:t xml:space="preserve">, WI Division of Vocational Rehabilitation </w:t>
      </w:r>
      <w:r w:rsidRPr="006943AB">
        <w:rPr>
          <w:rFonts w:cstheme="minorHAnsi"/>
          <w:b/>
          <w:bCs/>
          <w:color w:val="FF0000"/>
        </w:rPr>
        <w:t xml:space="preserve">  </w:t>
      </w:r>
      <w:r w:rsidRPr="006943AB">
        <w:rPr>
          <w:rFonts w:cstheme="minorHAnsi"/>
          <w:b/>
          <w:bCs/>
          <w:color w:val="FF0000"/>
        </w:rPr>
        <w:br/>
      </w:r>
      <w:r w:rsidRPr="006943AB">
        <w:rPr>
          <w:rFonts w:cstheme="minorHAnsi"/>
          <w:bCs/>
          <w:color w:val="000000"/>
        </w:rPr>
        <w:t>UW-Whitewater and Wisconsin’s Division of Vocational Rehabilitation discuss the career interview process for all subminimum wage earners required by the Workforce Innovation and Opportunity Act. An overview of interview data will be shared.</w:t>
      </w:r>
      <w:r>
        <w:rPr>
          <w:rFonts w:cstheme="minorHAnsi"/>
          <w:b/>
          <w:bCs/>
          <w:color w:val="000000"/>
        </w:rPr>
        <w:t xml:space="preserve"> </w:t>
      </w:r>
    </w:p>
    <w:p w14:paraId="22ECA67D" w14:textId="77777777" w:rsidR="00173217" w:rsidRDefault="00173217" w:rsidP="000452C0">
      <w:pPr>
        <w:autoSpaceDE w:val="0"/>
        <w:autoSpaceDN w:val="0"/>
        <w:adjustRightInd w:val="0"/>
        <w:spacing w:after="0"/>
        <w:rPr>
          <w:rFonts w:cstheme="minorHAnsi"/>
          <w:bCs/>
          <w:color w:val="000000"/>
        </w:rPr>
      </w:pPr>
    </w:p>
    <w:sectPr w:rsidR="00173217" w:rsidSect="001C1174">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010C6"/>
    <w:multiLevelType w:val="hybridMultilevel"/>
    <w:tmpl w:val="95E8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005FD"/>
    <w:multiLevelType w:val="hybridMultilevel"/>
    <w:tmpl w:val="ED98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A5"/>
    <w:rsid w:val="00010609"/>
    <w:rsid w:val="00014792"/>
    <w:rsid w:val="00041038"/>
    <w:rsid w:val="000452C0"/>
    <w:rsid w:val="00057D15"/>
    <w:rsid w:val="00086242"/>
    <w:rsid w:val="000964EC"/>
    <w:rsid w:val="000E3F46"/>
    <w:rsid w:val="001173FE"/>
    <w:rsid w:val="00137813"/>
    <w:rsid w:val="00173217"/>
    <w:rsid w:val="001A03AB"/>
    <w:rsid w:val="001A1927"/>
    <w:rsid w:val="001C1174"/>
    <w:rsid w:val="001D42D5"/>
    <w:rsid w:val="001F0A36"/>
    <w:rsid w:val="002124FC"/>
    <w:rsid w:val="00223683"/>
    <w:rsid w:val="0025135D"/>
    <w:rsid w:val="002958E3"/>
    <w:rsid w:val="00384CFF"/>
    <w:rsid w:val="003A0D72"/>
    <w:rsid w:val="003A17E3"/>
    <w:rsid w:val="003F4545"/>
    <w:rsid w:val="00403EBC"/>
    <w:rsid w:val="00447E08"/>
    <w:rsid w:val="0047181F"/>
    <w:rsid w:val="00473D7E"/>
    <w:rsid w:val="00496BD3"/>
    <w:rsid w:val="004B1BAB"/>
    <w:rsid w:val="004B693E"/>
    <w:rsid w:val="004C7C6F"/>
    <w:rsid w:val="004D68EE"/>
    <w:rsid w:val="004E49C9"/>
    <w:rsid w:val="00516568"/>
    <w:rsid w:val="00560FA5"/>
    <w:rsid w:val="005661D0"/>
    <w:rsid w:val="00637E17"/>
    <w:rsid w:val="0064065C"/>
    <w:rsid w:val="00642BDD"/>
    <w:rsid w:val="0066738E"/>
    <w:rsid w:val="006943AB"/>
    <w:rsid w:val="006D7137"/>
    <w:rsid w:val="0078305C"/>
    <w:rsid w:val="007F5EBB"/>
    <w:rsid w:val="00822659"/>
    <w:rsid w:val="008E3EA7"/>
    <w:rsid w:val="008E7A81"/>
    <w:rsid w:val="00952FCB"/>
    <w:rsid w:val="009973FE"/>
    <w:rsid w:val="009A6E72"/>
    <w:rsid w:val="009B0099"/>
    <w:rsid w:val="009E1C27"/>
    <w:rsid w:val="009E2AD5"/>
    <w:rsid w:val="009E7AD3"/>
    <w:rsid w:val="00A04F96"/>
    <w:rsid w:val="00A06E1A"/>
    <w:rsid w:val="00A7476F"/>
    <w:rsid w:val="00AB10E1"/>
    <w:rsid w:val="00AB6484"/>
    <w:rsid w:val="00B17C93"/>
    <w:rsid w:val="00B641C2"/>
    <w:rsid w:val="00B817B9"/>
    <w:rsid w:val="00BE5B6D"/>
    <w:rsid w:val="00C15E21"/>
    <w:rsid w:val="00C359B8"/>
    <w:rsid w:val="00C363C7"/>
    <w:rsid w:val="00C51DEF"/>
    <w:rsid w:val="00C563D3"/>
    <w:rsid w:val="00C5669D"/>
    <w:rsid w:val="00C71FB2"/>
    <w:rsid w:val="00C74FDE"/>
    <w:rsid w:val="00C81CF3"/>
    <w:rsid w:val="00D60FB6"/>
    <w:rsid w:val="00D62468"/>
    <w:rsid w:val="00D91CF7"/>
    <w:rsid w:val="00D927C2"/>
    <w:rsid w:val="00DF73C7"/>
    <w:rsid w:val="00E152A5"/>
    <w:rsid w:val="00E35B5B"/>
    <w:rsid w:val="00E403F4"/>
    <w:rsid w:val="00E4256F"/>
    <w:rsid w:val="00E47B8B"/>
    <w:rsid w:val="00E6204A"/>
    <w:rsid w:val="00E64E00"/>
    <w:rsid w:val="00E92A86"/>
    <w:rsid w:val="00EA62BE"/>
    <w:rsid w:val="00EC6C19"/>
    <w:rsid w:val="00EE0791"/>
    <w:rsid w:val="00F87E94"/>
    <w:rsid w:val="00FF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A472"/>
  <w15:chartTrackingRefBased/>
  <w15:docId w15:val="{20511A70-F0AF-4120-9E26-769E2686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64E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B2"/>
    <w:pPr>
      <w:ind w:left="720"/>
      <w:contextualSpacing/>
    </w:pPr>
  </w:style>
  <w:style w:type="paragraph" w:styleId="BalloonText">
    <w:name w:val="Balloon Text"/>
    <w:basedOn w:val="Normal"/>
    <w:link w:val="BalloonTextChar"/>
    <w:uiPriority w:val="99"/>
    <w:semiHidden/>
    <w:unhideWhenUsed/>
    <w:rsid w:val="004B1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BAB"/>
    <w:rPr>
      <w:rFonts w:ascii="Segoe UI" w:hAnsi="Segoe UI" w:cs="Segoe UI"/>
      <w:sz w:val="18"/>
      <w:szCs w:val="18"/>
    </w:rPr>
  </w:style>
  <w:style w:type="paragraph" w:styleId="NoSpacing">
    <w:name w:val="No Spacing"/>
    <w:uiPriority w:val="1"/>
    <w:qFormat/>
    <w:rsid w:val="001173FE"/>
    <w:pPr>
      <w:spacing w:after="0" w:line="240" w:lineRule="auto"/>
    </w:pPr>
  </w:style>
  <w:style w:type="character" w:customStyle="1" w:styleId="Heading2Char">
    <w:name w:val="Heading 2 Char"/>
    <w:basedOn w:val="DefaultParagraphFont"/>
    <w:link w:val="Heading2"/>
    <w:uiPriority w:val="9"/>
    <w:semiHidden/>
    <w:rsid w:val="000964E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492">
      <w:bodyDiv w:val="1"/>
      <w:marLeft w:val="0"/>
      <w:marRight w:val="0"/>
      <w:marTop w:val="0"/>
      <w:marBottom w:val="0"/>
      <w:divBdr>
        <w:top w:val="none" w:sz="0" w:space="0" w:color="auto"/>
        <w:left w:val="none" w:sz="0" w:space="0" w:color="auto"/>
        <w:bottom w:val="none" w:sz="0" w:space="0" w:color="auto"/>
        <w:right w:val="none" w:sz="0" w:space="0" w:color="auto"/>
      </w:divBdr>
    </w:div>
    <w:div w:id="230116678">
      <w:bodyDiv w:val="1"/>
      <w:marLeft w:val="0"/>
      <w:marRight w:val="0"/>
      <w:marTop w:val="0"/>
      <w:marBottom w:val="0"/>
      <w:divBdr>
        <w:top w:val="none" w:sz="0" w:space="0" w:color="auto"/>
        <w:left w:val="none" w:sz="0" w:space="0" w:color="auto"/>
        <w:bottom w:val="none" w:sz="0" w:space="0" w:color="auto"/>
        <w:right w:val="none" w:sz="0" w:space="0" w:color="auto"/>
      </w:divBdr>
    </w:div>
    <w:div w:id="410083172">
      <w:bodyDiv w:val="1"/>
      <w:marLeft w:val="0"/>
      <w:marRight w:val="0"/>
      <w:marTop w:val="0"/>
      <w:marBottom w:val="0"/>
      <w:divBdr>
        <w:top w:val="none" w:sz="0" w:space="0" w:color="auto"/>
        <w:left w:val="none" w:sz="0" w:space="0" w:color="auto"/>
        <w:bottom w:val="none" w:sz="0" w:space="0" w:color="auto"/>
        <w:right w:val="none" w:sz="0" w:space="0" w:color="auto"/>
      </w:divBdr>
    </w:div>
    <w:div w:id="710039285">
      <w:bodyDiv w:val="1"/>
      <w:marLeft w:val="0"/>
      <w:marRight w:val="0"/>
      <w:marTop w:val="0"/>
      <w:marBottom w:val="0"/>
      <w:divBdr>
        <w:top w:val="none" w:sz="0" w:space="0" w:color="auto"/>
        <w:left w:val="none" w:sz="0" w:space="0" w:color="auto"/>
        <w:bottom w:val="none" w:sz="0" w:space="0" w:color="auto"/>
        <w:right w:val="none" w:sz="0" w:space="0" w:color="auto"/>
      </w:divBdr>
    </w:div>
    <w:div w:id="1324892625">
      <w:bodyDiv w:val="1"/>
      <w:marLeft w:val="0"/>
      <w:marRight w:val="0"/>
      <w:marTop w:val="0"/>
      <w:marBottom w:val="0"/>
      <w:divBdr>
        <w:top w:val="none" w:sz="0" w:space="0" w:color="auto"/>
        <w:left w:val="none" w:sz="0" w:space="0" w:color="auto"/>
        <w:bottom w:val="none" w:sz="0" w:space="0" w:color="auto"/>
        <w:right w:val="none" w:sz="0" w:space="0" w:color="auto"/>
      </w:divBdr>
    </w:div>
    <w:div w:id="1474905581">
      <w:bodyDiv w:val="1"/>
      <w:marLeft w:val="0"/>
      <w:marRight w:val="0"/>
      <w:marTop w:val="0"/>
      <w:marBottom w:val="0"/>
      <w:divBdr>
        <w:top w:val="none" w:sz="0" w:space="0" w:color="auto"/>
        <w:left w:val="none" w:sz="0" w:space="0" w:color="auto"/>
        <w:bottom w:val="none" w:sz="0" w:space="0" w:color="auto"/>
        <w:right w:val="none" w:sz="0" w:space="0" w:color="auto"/>
      </w:divBdr>
    </w:div>
    <w:div w:id="15568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Webb</dc:creator>
  <cp:keywords/>
  <dc:description/>
  <cp:lastModifiedBy>Cooney, Molly - BPDD</cp:lastModifiedBy>
  <cp:revision>6</cp:revision>
  <cp:lastPrinted>2018-04-16T18:48:00Z</cp:lastPrinted>
  <dcterms:created xsi:type="dcterms:W3CDTF">2019-04-05T17:04:00Z</dcterms:created>
  <dcterms:modified xsi:type="dcterms:W3CDTF">2019-04-09T19:58:00Z</dcterms:modified>
</cp:coreProperties>
</file>